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86C" w:rsidRDefault="0065486C">
      <w:pPr>
        <w:jc w:val="center"/>
        <w:rPr>
          <w:rFonts w:asciiTheme="majorEastAsia" w:eastAsiaTheme="majorEastAsia" w:hAnsiTheme="majorEastAsia" w:hint="eastAsia"/>
          <w:b/>
          <w:spacing w:val="100"/>
          <w:sz w:val="52"/>
          <w:szCs w:val="52"/>
        </w:rPr>
      </w:pPr>
    </w:p>
    <w:p w:rsidR="0065486C" w:rsidRDefault="006628D1">
      <w:pPr>
        <w:jc w:val="center"/>
        <w:outlineLvl w:val="0"/>
        <w:rPr>
          <w:rFonts w:asciiTheme="majorEastAsia" w:eastAsiaTheme="majorEastAsia" w:hAnsiTheme="majorEastAsia"/>
          <w:b/>
          <w:sz w:val="52"/>
          <w:szCs w:val="52"/>
        </w:rPr>
      </w:pPr>
      <w:r>
        <w:rPr>
          <w:rFonts w:asciiTheme="majorEastAsia" w:eastAsiaTheme="majorEastAsia" w:hAnsiTheme="majorEastAsia" w:hint="eastAsia"/>
          <w:b/>
          <w:sz w:val="52"/>
          <w:szCs w:val="52"/>
        </w:rPr>
        <w:t>重庆长风化学工业有限公司</w:t>
      </w:r>
    </w:p>
    <w:p w:rsidR="0065486C" w:rsidRDefault="0065486C">
      <w:pPr>
        <w:jc w:val="center"/>
        <w:rPr>
          <w:rFonts w:asciiTheme="majorEastAsia" w:eastAsiaTheme="majorEastAsia" w:hAnsiTheme="majorEastAsia"/>
          <w:b/>
          <w:spacing w:val="100"/>
          <w:sz w:val="36"/>
          <w:szCs w:val="36"/>
        </w:rPr>
      </w:pPr>
    </w:p>
    <w:p w:rsidR="0065486C" w:rsidRDefault="006628D1">
      <w:pPr>
        <w:jc w:val="center"/>
        <w:outlineLvl w:val="0"/>
        <w:rPr>
          <w:rFonts w:asciiTheme="majorEastAsia" w:eastAsiaTheme="majorEastAsia" w:hAnsiTheme="majorEastAsia"/>
          <w:b/>
          <w:sz w:val="52"/>
          <w:szCs w:val="52"/>
        </w:rPr>
      </w:pPr>
      <w:r>
        <w:rPr>
          <w:rFonts w:asciiTheme="majorEastAsia" w:eastAsiaTheme="majorEastAsia" w:hAnsiTheme="majorEastAsia" w:hint="eastAsia"/>
          <w:b/>
          <w:sz w:val="52"/>
          <w:szCs w:val="52"/>
        </w:rPr>
        <w:t>亚氨基二</w:t>
      </w:r>
      <w:proofErr w:type="gramStart"/>
      <w:r>
        <w:rPr>
          <w:rFonts w:asciiTheme="majorEastAsia" w:eastAsiaTheme="majorEastAsia" w:hAnsiTheme="majorEastAsia" w:hint="eastAsia"/>
          <w:b/>
          <w:sz w:val="52"/>
          <w:szCs w:val="52"/>
        </w:rPr>
        <w:t>苄</w:t>
      </w:r>
      <w:proofErr w:type="gramEnd"/>
      <w:r>
        <w:rPr>
          <w:rFonts w:asciiTheme="majorEastAsia" w:eastAsiaTheme="majorEastAsia" w:hAnsiTheme="majorEastAsia" w:hint="eastAsia"/>
          <w:b/>
          <w:sz w:val="52"/>
          <w:szCs w:val="52"/>
        </w:rPr>
        <w:t>甲酰氯生产工艺全流程反应安全与单元操作风险评估服务</w:t>
      </w:r>
    </w:p>
    <w:p w:rsidR="0065486C" w:rsidRDefault="0065486C">
      <w:pPr>
        <w:jc w:val="center"/>
        <w:rPr>
          <w:rFonts w:asciiTheme="majorEastAsia" w:eastAsiaTheme="majorEastAsia" w:hAnsiTheme="majorEastAsia"/>
          <w:b/>
          <w:sz w:val="52"/>
          <w:szCs w:val="52"/>
        </w:rPr>
      </w:pPr>
    </w:p>
    <w:p w:rsidR="0065486C" w:rsidRDefault="006628D1">
      <w:pPr>
        <w:jc w:val="center"/>
        <w:outlineLvl w:val="0"/>
        <w:rPr>
          <w:rFonts w:asciiTheme="majorEastAsia" w:eastAsiaTheme="majorEastAsia" w:hAnsiTheme="majorEastAsia"/>
          <w:b/>
          <w:sz w:val="52"/>
          <w:szCs w:val="52"/>
        </w:rPr>
      </w:pPr>
      <w:r>
        <w:rPr>
          <w:rFonts w:asciiTheme="majorEastAsia" w:eastAsiaTheme="majorEastAsia" w:hAnsiTheme="majorEastAsia" w:hint="eastAsia"/>
          <w:b/>
          <w:sz w:val="52"/>
          <w:szCs w:val="52"/>
        </w:rPr>
        <w:t>询价文件</w:t>
      </w:r>
    </w:p>
    <w:p w:rsidR="0065486C" w:rsidRDefault="0065486C">
      <w:pPr>
        <w:jc w:val="center"/>
        <w:rPr>
          <w:rFonts w:asciiTheme="majorEastAsia" w:eastAsiaTheme="majorEastAsia" w:hAnsiTheme="majorEastAsia"/>
          <w:b/>
          <w:sz w:val="36"/>
          <w:szCs w:val="36"/>
        </w:rPr>
      </w:pPr>
    </w:p>
    <w:p w:rsidR="0065486C" w:rsidRDefault="0065486C">
      <w:pPr>
        <w:rPr>
          <w:rFonts w:asciiTheme="majorEastAsia" w:eastAsiaTheme="majorEastAsia" w:hAnsiTheme="majorEastAsia"/>
          <w:b/>
          <w:color w:val="FF0000"/>
          <w:spacing w:val="100"/>
          <w:sz w:val="36"/>
          <w:szCs w:val="36"/>
        </w:rPr>
      </w:pPr>
    </w:p>
    <w:p w:rsidR="0065486C" w:rsidRDefault="0065486C">
      <w:pPr>
        <w:jc w:val="center"/>
        <w:rPr>
          <w:rFonts w:asciiTheme="majorEastAsia" w:eastAsiaTheme="majorEastAsia" w:hAnsiTheme="majorEastAsia"/>
          <w:b/>
          <w:spacing w:val="100"/>
          <w:sz w:val="72"/>
          <w:szCs w:val="72"/>
        </w:rPr>
      </w:pPr>
    </w:p>
    <w:p w:rsidR="0065486C" w:rsidRDefault="0065486C">
      <w:pPr>
        <w:jc w:val="center"/>
        <w:rPr>
          <w:rFonts w:asciiTheme="majorEastAsia" w:eastAsiaTheme="majorEastAsia" w:hAnsiTheme="majorEastAsia"/>
          <w:b/>
          <w:spacing w:val="100"/>
          <w:sz w:val="72"/>
          <w:szCs w:val="72"/>
        </w:rPr>
      </w:pPr>
    </w:p>
    <w:p w:rsidR="0065486C" w:rsidRDefault="0065486C">
      <w:pPr>
        <w:jc w:val="center"/>
        <w:rPr>
          <w:rFonts w:asciiTheme="majorEastAsia" w:eastAsiaTheme="majorEastAsia" w:hAnsiTheme="majorEastAsia"/>
          <w:b/>
          <w:spacing w:val="100"/>
          <w:sz w:val="72"/>
          <w:szCs w:val="72"/>
        </w:rPr>
      </w:pPr>
    </w:p>
    <w:p w:rsidR="0065486C" w:rsidRDefault="0065486C">
      <w:pPr>
        <w:jc w:val="center"/>
        <w:rPr>
          <w:rFonts w:asciiTheme="majorEastAsia" w:eastAsiaTheme="majorEastAsia" w:hAnsiTheme="majorEastAsia"/>
          <w:b/>
          <w:spacing w:val="100"/>
          <w:sz w:val="72"/>
          <w:szCs w:val="72"/>
        </w:rPr>
      </w:pPr>
    </w:p>
    <w:p w:rsidR="0065486C" w:rsidRDefault="006628D1">
      <w:pPr>
        <w:jc w:val="center"/>
        <w:outlineLvl w:val="0"/>
        <w:rPr>
          <w:rFonts w:asciiTheme="majorEastAsia" w:eastAsiaTheme="majorEastAsia" w:hAnsiTheme="majorEastAsia"/>
          <w:b/>
          <w:sz w:val="36"/>
          <w:szCs w:val="36"/>
        </w:rPr>
      </w:pPr>
      <w:r>
        <w:rPr>
          <w:rFonts w:asciiTheme="majorEastAsia" w:eastAsiaTheme="majorEastAsia" w:hAnsiTheme="majorEastAsia" w:hint="eastAsia"/>
          <w:b/>
          <w:sz w:val="36"/>
          <w:szCs w:val="36"/>
        </w:rPr>
        <w:t>委托人:重庆长风化学工业有限公司</w:t>
      </w:r>
    </w:p>
    <w:p w:rsidR="0065486C" w:rsidRDefault="006628D1">
      <w:pPr>
        <w:jc w:val="center"/>
        <w:outlineLvl w:val="0"/>
        <w:rPr>
          <w:rFonts w:asciiTheme="majorEastAsia" w:eastAsiaTheme="majorEastAsia" w:hAnsiTheme="majorEastAsia"/>
          <w:b/>
          <w:sz w:val="36"/>
          <w:szCs w:val="36"/>
        </w:rPr>
      </w:pPr>
      <w:r>
        <w:rPr>
          <w:rFonts w:asciiTheme="majorEastAsia" w:eastAsiaTheme="majorEastAsia" w:hAnsiTheme="majorEastAsia" w:hint="eastAsia"/>
          <w:b/>
          <w:sz w:val="36"/>
          <w:szCs w:val="36"/>
        </w:rPr>
        <w:t>时间：</w:t>
      </w:r>
      <w:r>
        <w:rPr>
          <w:rFonts w:asciiTheme="majorEastAsia" w:eastAsiaTheme="majorEastAsia" w:hAnsiTheme="majorEastAsia"/>
          <w:b/>
          <w:sz w:val="36"/>
          <w:szCs w:val="36"/>
        </w:rPr>
        <w:t>20</w:t>
      </w:r>
      <w:r>
        <w:rPr>
          <w:rFonts w:asciiTheme="majorEastAsia" w:eastAsiaTheme="majorEastAsia" w:hAnsiTheme="majorEastAsia" w:hint="eastAsia"/>
          <w:b/>
          <w:sz w:val="36"/>
          <w:szCs w:val="36"/>
        </w:rPr>
        <w:t>25</w:t>
      </w:r>
      <w:r>
        <w:rPr>
          <w:rFonts w:asciiTheme="majorEastAsia" w:eastAsiaTheme="majorEastAsia" w:hAnsiTheme="majorEastAsia"/>
          <w:b/>
          <w:sz w:val="36"/>
          <w:szCs w:val="36"/>
        </w:rPr>
        <w:t>年</w:t>
      </w:r>
      <w:r>
        <w:rPr>
          <w:rFonts w:asciiTheme="majorEastAsia" w:eastAsiaTheme="majorEastAsia" w:hAnsiTheme="majorEastAsia" w:hint="eastAsia"/>
          <w:b/>
          <w:sz w:val="36"/>
          <w:szCs w:val="36"/>
        </w:rPr>
        <w:t>9</w:t>
      </w:r>
      <w:r>
        <w:rPr>
          <w:rFonts w:asciiTheme="majorEastAsia" w:eastAsiaTheme="majorEastAsia" w:hAnsiTheme="majorEastAsia"/>
          <w:b/>
          <w:sz w:val="36"/>
          <w:szCs w:val="36"/>
        </w:rPr>
        <w:t>月</w:t>
      </w:r>
    </w:p>
    <w:p w:rsidR="0065486C" w:rsidRDefault="0065486C">
      <w:pPr>
        <w:spacing w:line="560" w:lineRule="exact"/>
        <w:jc w:val="center"/>
        <w:rPr>
          <w:rFonts w:ascii="宋体" w:hAnsi="宋体" w:cs="宋体"/>
          <w:b/>
          <w:kern w:val="0"/>
          <w:sz w:val="32"/>
          <w:szCs w:val="32"/>
        </w:rPr>
      </w:pPr>
    </w:p>
    <w:p w:rsidR="0065486C" w:rsidRDefault="0065486C">
      <w:pPr>
        <w:spacing w:line="560" w:lineRule="exact"/>
        <w:jc w:val="center"/>
        <w:rPr>
          <w:rFonts w:ascii="宋体" w:hAnsi="宋体" w:cs="宋体"/>
          <w:b/>
          <w:kern w:val="0"/>
          <w:sz w:val="32"/>
          <w:szCs w:val="32"/>
        </w:rPr>
      </w:pPr>
    </w:p>
    <w:p w:rsidR="0065486C" w:rsidRDefault="0065486C">
      <w:pPr>
        <w:spacing w:line="560" w:lineRule="exact"/>
        <w:jc w:val="center"/>
        <w:rPr>
          <w:rFonts w:ascii="宋体" w:hAnsi="宋体" w:cs="宋体"/>
          <w:b/>
          <w:kern w:val="0"/>
          <w:sz w:val="32"/>
          <w:szCs w:val="32"/>
        </w:rPr>
      </w:pPr>
    </w:p>
    <w:p w:rsidR="0065486C" w:rsidRDefault="006628D1">
      <w:pPr>
        <w:spacing w:line="560" w:lineRule="exact"/>
        <w:jc w:val="center"/>
        <w:outlineLvl w:val="1"/>
        <w:rPr>
          <w:rFonts w:ascii="宋体" w:hAnsi="宋体" w:cs="宋体"/>
          <w:b/>
          <w:kern w:val="0"/>
          <w:sz w:val="32"/>
          <w:szCs w:val="32"/>
        </w:rPr>
      </w:pPr>
      <w:r>
        <w:rPr>
          <w:rFonts w:ascii="宋体" w:hAnsi="宋体" w:cs="宋体" w:hint="eastAsia"/>
          <w:b/>
          <w:kern w:val="0"/>
          <w:sz w:val="32"/>
          <w:szCs w:val="32"/>
        </w:rPr>
        <w:lastRenderedPageBreak/>
        <w:t>询价采购邀请函</w:t>
      </w:r>
    </w:p>
    <w:p w:rsidR="0065486C" w:rsidRDefault="006628D1">
      <w:pPr>
        <w:spacing w:line="560" w:lineRule="exact"/>
        <w:rPr>
          <w:rFonts w:ascii="仿宋" w:eastAsia="仿宋" w:hAnsi="仿宋"/>
          <w:snapToGrid w:val="0"/>
          <w:color w:val="000000"/>
          <w:spacing w:val="-6"/>
          <w:sz w:val="32"/>
          <w:szCs w:val="32"/>
        </w:rPr>
      </w:pPr>
      <w:r>
        <w:rPr>
          <w:rFonts w:ascii="仿宋" w:eastAsia="仿宋" w:hAnsi="仿宋" w:hint="eastAsia"/>
          <w:snapToGrid w:val="0"/>
          <w:color w:val="000000"/>
          <w:spacing w:val="-6"/>
          <w:sz w:val="32"/>
          <w:szCs w:val="32"/>
          <w:u w:val="single"/>
        </w:rPr>
        <w:t>致各评估服务单位</w:t>
      </w:r>
      <w:r>
        <w:rPr>
          <w:rFonts w:ascii="仿宋" w:eastAsia="仿宋" w:hAnsi="仿宋" w:hint="eastAsia"/>
          <w:snapToGrid w:val="0"/>
          <w:color w:val="000000"/>
          <w:spacing w:val="-6"/>
          <w:sz w:val="32"/>
          <w:szCs w:val="32"/>
        </w:rPr>
        <w:t>：</w:t>
      </w:r>
    </w:p>
    <w:p w:rsidR="0065486C" w:rsidRDefault="006628D1">
      <w:pPr>
        <w:pStyle w:val="a3"/>
        <w:spacing w:line="560" w:lineRule="exact"/>
        <w:ind w:firstLine="628"/>
        <w:jc w:val="left"/>
        <w:rPr>
          <w:rFonts w:ascii="仿宋" w:eastAsia="仿宋" w:hAnsi="仿宋"/>
          <w:color w:val="000000"/>
          <w:sz w:val="32"/>
          <w:szCs w:val="32"/>
        </w:rPr>
      </w:pPr>
      <w:r>
        <w:rPr>
          <w:rFonts w:ascii="仿宋" w:eastAsia="仿宋" w:hAnsi="仿宋" w:hint="eastAsia"/>
          <w:color w:val="000000"/>
          <w:sz w:val="32"/>
          <w:szCs w:val="32"/>
        </w:rPr>
        <w:t>重庆长风化学工业有限公司（以下简称“长风化学”）前身是成立于1966年的三线</w:t>
      </w:r>
      <w:bookmarkStart w:id="0" w:name="_GoBack"/>
      <w:bookmarkEnd w:id="0"/>
      <w:r>
        <w:rPr>
          <w:rFonts w:ascii="仿宋" w:eastAsia="仿宋" w:hAnsi="仿宋" w:hint="eastAsia"/>
          <w:color w:val="000000"/>
          <w:sz w:val="32"/>
          <w:szCs w:val="32"/>
        </w:rPr>
        <w:t>配套企业—重庆长风化工厂，2009年5月改制成为有限公司，2021年7月整体环保搬迁进入国家级长寿经济技术开发区，注册资本金8.68亿元，占地面积300余亩，现有职工430余人，是重庆化医控股（集团）公司控股的重庆渝化新材料有限责任公司全资子公司。</w:t>
      </w:r>
    </w:p>
    <w:p w:rsidR="0065486C" w:rsidRDefault="006628D1">
      <w:pPr>
        <w:pStyle w:val="a3"/>
        <w:spacing w:line="560" w:lineRule="exact"/>
        <w:ind w:firstLine="628"/>
        <w:jc w:val="left"/>
        <w:rPr>
          <w:rFonts w:ascii="仿宋" w:eastAsia="仿宋" w:hAnsi="仿宋"/>
          <w:color w:val="000000"/>
          <w:sz w:val="32"/>
          <w:szCs w:val="32"/>
        </w:rPr>
      </w:pPr>
      <w:r>
        <w:rPr>
          <w:rFonts w:ascii="仿宋" w:eastAsia="仿宋" w:hAnsi="仿宋" w:hint="eastAsia"/>
          <w:color w:val="000000"/>
          <w:sz w:val="32"/>
          <w:szCs w:val="32"/>
        </w:rPr>
        <w:t>长</w:t>
      </w:r>
      <w:proofErr w:type="gramStart"/>
      <w:r>
        <w:rPr>
          <w:rFonts w:ascii="仿宋" w:eastAsia="仿宋" w:hAnsi="仿宋" w:hint="eastAsia"/>
          <w:color w:val="000000"/>
          <w:sz w:val="32"/>
          <w:szCs w:val="32"/>
        </w:rPr>
        <w:t>风化学</w:t>
      </w:r>
      <w:proofErr w:type="gramEnd"/>
      <w:r>
        <w:rPr>
          <w:rFonts w:ascii="仿宋" w:eastAsia="仿宋" w:hAnsi="仿宋" w:hint="eastAsia"/>
          <w:color w:val="000000"/>
          <w:sz w:val="32"/>
          <w:szCs w:val="32"/>
        </w:rPr>
        <w:t>以天然气、石油芳烃为主要原料，依托每年3万吨光气资源，致力于打造特色军用化学品、新型医药中间体、绿色农药中间体、特种异氰酸</w:t>
      </w:r>
      <w:proofErr w:type="gramStart"/>
      <w:r>
        <w:rPr>
          <w:rFonts w:ascii="仿宋" w:eastAsia="仿宋" w:hAnsi="仿宋" w:hint="eastAsia"/>
          <w:color w:val="000000"/>
          <w:sz w:val="32"/>
          <w:szCs w:val="32"/>
        </w:rPr>
        <w:t>酯</w:t>
      </w:r>
      <w:proofErr w:type="gramEnd"/>
      <w:r>
        <w:rPr>
          <w:rFonts w:ascii="仿宋" w:eastAsia="仿宋" w:hAnsi="仿宋" w:hint="eastAsia"/>
          <w:color w:val="000000"/>
          <w:sz w:val="32"/>
          <w:szCs w:val="32"/>
        </w:rPr>
        <w:t>新材料四大</w:t>
      </w:r>
      <w:proofErr w:type="gramStart"/>
      <w:r>
        <w:rPr>
          <w:rFonts w:ascii="仿宋" w:eastAsia="仿宋" w:hAnsi="仿宋" w:hint="eastAsia"/>
          <w:color w:val="000000"/>
          <w:sz w:val="32"/>
          <w:szCs w:val="32"/>
        </w:rPr>
        <w:t>光衍产品</w:t>
      </w:r>
      <w:proofErr w:type="gramEnd"/>
      <w:r>
        <w:rPr>
          <w:rFonts w:ascii="仿宋" w:eastAsia="仿宋" w:hAnsi="仿宋" w:hint="eastAsia"/>
          <w:color w:val="000000"/>
          <w:sz w:val="32"/>
          <w:szCs w:val="32"/>
        </w:rPr>
        <w:t>和</w:t>
      </w:r>
      <w:proofErr w:type="gramStart"/>
      <w:r>
        <w:rPr>
          <w:rFonts w:ascii="仿宋" w:eastAsia="仿宋" w:hAnsi="仿宋" w:hint="eastAsia"/>
          <w:color w:val="000000"/>
          <w:sz w:val="32"/>
          <w:szCs w:val="32"/>
        </w:rPr>
        <w:t>芳胺</w:t>
      </w:r>
      <w:proofErr w:type="gramEnd"/>
      <w:r>
        <w:rPr>
          <w:rFonts w:ascii="仿宋" w:eastAsia="仿宋" w:hAnsi="仿宋" w:hint="eastAsia"/>
          <w:color w:val="000000"/>
          <w:sz w:val="32"/>
          <w:szCs w:val="32"/>
        </w:rPr>
        <w:t>类化学品的专精特新“小巨人”企业，致力打造成为中国</w:t>
      </w:r>
      <w:proofErr w:type="gramStart"/>
      <w:r>
        <w:rPr>
          <w:rFonts w:ascii="仿宋" w:eastAsia="仿宋" w:hAnsi="仿宋" w:hint="eastAsia"/>
          <w:color w:val="000000"/>
          <w:sz w:val="32"/>
          <w:szCs w:val="32"/>
        </w:rPr>
        <w:t>光衍产品</w:t>
      </w:r>
      <w:proofErr w:type="gramEnd"/>
      <w:r>
        <w:rPr>
          <w:rFonts w:ascii="仿宋" w:eastAsia="仿宋" w:hAnsi="仿宋" w:hint="eastAsia"/>
          <w:color w:val="000000"/>
          <w:sz w:val="32"/>
          <w:szCs w:val="32"/>
        </w:rPr>
        <w:t>的引领者、循环经济和绿色化工的示范者，努力实现“引领和谐美好生活，守护健康美丽生命”的宏伟使命和“构建生命健康产业生态圈”的</w:t>
      </w:r>
      <w:proofErr w:type="gramStart"/>
      <w:r>
        <w:rPr>
          <w:rFonts w:ascii="仿宋" w:eastAsia="仿宋" w:hAnsi="仿宋" w:hint="eastAsia"/>
          <w:color w:val="000000"/>
          <w:sz w:val="32"/>
          <w:szCs w:val="32"/>
        </w:rPr>
        <w:t>伟大愿景</w:t>
      </w:r>
      <w:proofErr w:type="gramEnd"/>
      <w:r>
        <w:rPr>
          <w:rFonts w:ascii="仿宋" w:eastAsia="仿宋" w:hAnsi="仿宋" w:hint="eastAsia"/>
          <w:color w:val="000000"/>
          <w:sz w:val="32"/>
          <w:szCs w:val="32"/>
        </w:rPr>
        <w:t>。</w:t>
      </w:r>
    </w:p>
    <w:p w:rsidR="0065486C" w:rsidRDefault="006628D1">
      <w:pPr>
        <w:pStyle w:val="a3"/>
        <w:spacing w:line="560" w:lineRule="exact"/>
        <w:ind w:firstLine="628"/>
        <w:jc w:val="left"/>
        <w:rPr>
          <w:rFonts w:ascii="仿宋" w:eastAsia="仿宋" w:hAnsi="仿宋"/>
          <w:color w:val="000000"/>
          <w:sz w:val="32"/>
          <w:szCs w:val="32"/>
        </w:rPr>
      </w:pPr>
      <w:r>
        <w:rPr>
          <w:rFonts w:ascii="仿宋" w:eastAsia="仿宋" w:hAnsi="仿宋" w:hint="eastAsia"/>
          <w:color w:val="000000"/>
          <w:sz w:val="32"/>
          <w:szCs w:val="32"/>
        </w:rPr>
        <w:t>多年来，长</w:t>
      </w:r>
      <w:proofErr w:type="gramStart"/>
      <w:r>
        <w:rPr>
          <w:rFonts w:ascii="仿宋" w:eastAsia="仿宋" w:hAnsi="仿宋" w:hint="eastAsia"/>
          <w:color w:val="000000"/>
          <w:sz w:val="32"/>
          <w:szCs w:val="32"/>
        </w:rPr>
        <w:t>风化学</w:t>
      </w:r>
      <w:proofErr w:type="gramEnd"/>
      <w:r>
        <w:rPr>
          <w:rFonts w:ascii="仿宋" w:eastAsia="仿宋" w:hAnsi="仿宋" w:hint="eastAsia"/>
          <w:color w:val="000000"/>
          <w:sz w:val="32"/>
          <w:szCs w:val="32"/>
        </w:rPr>
        <w:t>坚持走中国特色新型工业化、信息化道路，为持续推动工业化、信息化同步发展，促进两化深度融合，实现企业可持续发展，现我司拟开展</w:t>
      </w:r>
      <w:proofErr w:type="gramStart"/>
      <w:r>
        <w:rPr>
          <w:rFonts w:ascii="仿宋" w:eastAsia="仿宋" w:hAnsi="仿宋" w:hint="eastAsia"/>
          <w:color w:val="000000"/>
          <w:sz w:val="32"/>
          <w:szCs w:val="32"/>
        </w:rPr>
        <w:t>光衍产品</w:t>
      </w:r>
      <w:proofErr w:type="gramEnd"/>
      <w:r>
        <w:rPr>
          <w:rFonts w:ascii="仿宋" w:eastAsia="仿宋" w:hAnsi="仿宋" w:hint="eastAsia"/>
          <w:color w:val="000000"/>
          <w:sz w:val="32"/>
          <w:szCs w:val="32"/>
        </w:rPr>
        <w:t>生产工艺全流程反应安全与单元操作风险评估工作，特邀请贵公司参与我司</w:t>
      </w:r>
      <w:r>
        <w:rPr>
          <w:rFonts w:ascii="仿宋" w:eastAsia="仿宋" w:hAnsi="仿宋" w:hint="eastAsia"/>
          <w:color w:val="000000"/>
          <w:sz w:val="32"/>
          <w:szCs w:val="32"/>
          <w:u w:val="single"/>
        </w:rPr>
        <w:t>亚氨基二</w:t>
      </w:r>
      <w:proofErr w:type="gramStart"/>
      <w:r>
        <w:rPr>
          <w:rFonts w:ascii="仿宋" w:eastAsia="仿宋" w:hAnsi="仿宋" w:hint="eastAsia"/>
          <w:color w:val="000000"/>
          <w:sz w:val="32"/>
          <w:szCs w:val="32"/>
          <w:u w:val="single"/>
        </w:rPr>
        <w:t>苄</w:t>
      </w:r>
      <w:proofErr w:type="gramEnd"/>
      <w:r>
        <w:rPr>
          <w:rFonts w:ascii="仿宋" w:eastAsia="仿宋" w:hAnsi="仿宋" w:hint="eastAsia"/>
          <w:color w:val="000000"/>
          <w:sz w:val="32"/>
          <w:szCs w:val="32"/>
          <w:u w:val="single"/>
        </w:rPr>
        <w:t>甲酰氯生产工艺全流程反应安全与单元操作风险评估服务项目</w:t>
      </w:r>
      <w:r>
        <w:rPr>
          <w:rFonts w:ascii="仿宋" w:eastAsia="仿宋" w:hAnsi="仿宋" w:hint="eastAsia"/>
          <w:color w:val="000000"/>
          <w:sz w:val="32"/>
          <w:szCs w:val="32"/>
        </w:rPr>
        <w:t>的报价。</w:t>
      </w:r>
    </w:p>
    <w:p w:rsidR="0065486C" w:rsidRDefault="006628D1">
      <w:pPr>
        <w:pStyle w:val="a3"/>
        <w:spacing w:line="560" w:lineRule="exact"/>
        <w:ind w:firstLine="628"/>
        <w:jc w:val="left"/>
        <w:rPr>
          <w:rFonts w:ascii="仿宋" w:eastAsia="仿宋" w:hAnsi="仿宋"/>
          <w:color w:val="000000"/>
          <w:sz w:val="32"/>
          <w:szCs w:val="32"/>
        </w:rPr>
      </w:pPr>
      <w:r>
        <w:rPr>
          <w:rFonts w:ascii="仿宋" w:eastAsia="仿宋" w:hAnsi="仿宋" w:hint="eastAsia"/>
          <w:color w:val="000000"/>
          <w:sz w:val="32"/>
          <w:szCs w:val="32"/>
        </w:rPr>
        <w:t xml:space="preserve">                         </w:t>
      </w:r>
    </w:p>
    <w:p w:rsidR="0065486C" w:rsidRDefault="006628D1" w:rsidP="00FF14B8">
      <w:pPr>
        <w:pStyle w:val="a3"/>
        <w:spacing w:line="560" w:lineRule="exact"/>
        <w:ind w:firstLineChars="1500" w:firstLine="4710"/>
        <w:jc w:val="right"/>
        <w:rPr>
          <w:rFonts w:ascii="仿宋" w:eastAsia="仿宋" w:hAnsi="仿宋"/>
          <w:color w:val="000000"/>
          <w:sz w:val="32"/>
          <w:szCs w:val="32"/>
        </w:rPr>
      </w:pPr>
      <w:r>
        <w:rPr>
          <w:rFonts w:ascii="仿宋" w:eastAsia="仿宋" w:hAnsi="仿宋" w:hint="eastAsia"/>
          <w:color w:val="000000"/>
          <w:sz w:val="32"/>
          <w:szCs w:val="32"/>
        </w:rPr>
        <w:t>重庆长风化学工业有限公司</w:t>
      </w:r>
    </w:p>
    <w:p w:rsidR="0065486C" w:rsidRDefault="006628D1">
      <w:pPr>
        <w:pStyle w:val="a3"/>
        <w:spacing w:line="560" w:lineRule="exact"/>
        <w:ind w:firstLine="628"/>
        <w:jc w:val="left"/>
        <w:rPr>
          <w:rFonts w:ascii="仿宋" w:eastAsia="仿宋" w:hAnsi="仿宋"/>
          <w:color w:val="000000"/>
          <w:sz w:val="32"/>
          <w:szCs w:val="32"/>
        </w:rPr>
      </w:pPr>
      <w:r>
        <w:rPr>
          <w:rFonts w:ascii="仿宋" w:eastAsia="仿宋" w:hAnsi="仿宋" w:hint="eastAsia"/>
          <w:color w:val="000000"/>
          <w:sz w:val="32"/>
          <w:szCs w:val="32"/>
        </w:rPr>
        <w:t xml:space="preserve">                                   2025年9月</w:t>
      </w:r>
      <w:r w:rsidR="00FF14B8">
        <w:rPr>
          <w:rFonts w:ascii="仿宋" w:eastAsia="仿宋" w:hAnsi="仿宋" w:hint="eastAsia"/>
          <w:color w:val="000000"/>
          <w:sz w:val="32"/>
          <w:szCs w:val="32"/>
        </w:rPr>
        <w:t>2</w:t>
      </w:r>
      <w:r w:rsidR="00723C67">
        <w:rPr>
          <w:rFonts w:ascii="仿宋" w:eastAsia="仿宋" w:hAnsi="仿宋" w:hint="eastAsia"/>
          <w:color w:val="000000"/>
          <w:sz w:val="32"/>
          <w:szCs w:val="32"/>
        </w:rPr>
        <w:t>9</w:t>
      </w:r>
      <w:r>
        <w:rPr>
          <w:rFonts w:ascii="仿宋" w:eastAsia="仿宋" w:hAnsi="仿宋" w:hint="eastAsia"/>
          <w:color w:val="000000"/>
          <w:sz w:val="32"/>
          <w:szCs w:val="32"/>
        </w:rPr>
        <w:t xml:space="preserve">日 </w:t>
      </w:r>
    </w:p>
    <w:p w:rsidR="0065486C" w:rsidRDefault="0065486C" w:rsidP="00FF14B8">
      <w:pPr>
        <w:spacing w:line="560" w:lineRule="exact"/>
        <w:ind w:left="1928" w:hangingChars="600" w:hanging="1928"/>
        <w:jc w:val="center"/>
        <w:outlineLvl w:val="1"/>
        <w:rPr>
          <w:rFonts w:ascii="宋体" w:hAnsi="宋体" w:cs="宋体"/>
          <w:b/>
          <w:kern w:val="0"/>
          <w:sz w:val="32"/>
          <w:szCs w:val="32"/>
        </w:rPr>
      </w:pPr>
    </w:p>
    <w:p w:rsidR="0065486C" w:rsidRDefault="0065486C" w:rsidP="00FF14B8">
      <w:pPr>
        <w:spacing w:line="560" w:lineRule="exact"/>
        <w:ind w:left="1928" w:hangingChars="600" w:hanging="1928"/>
        <w:jc w:val="center"/>
        <w:outlineLvl w:val="1"/>
        <w:rPr>
          <w:rFonts w:ascii="宋体" w:hAnsi="宋体" w:cs="宋体"/>
          <w:b/>
          <w:kern w:val="0"/>
          <w:sz w:val="32"/>
          <w:szCs w:val="32"/>
        </w:rPr>
      </w:pPr>
    </w:p>
    <w:p w:rsidR="0065486C" w:rsidRDefault="006628D1" w:rsidP="00FF14B8">
      <w:pPr>
        <w:spacing w:line="560" w:lineRule="exact"/>
        <w:ind w:left="1928" w:hangingChars="600" w:hanging="1928"/>
        <w:jc w:val="center"/>
        <w:outlineLvl w:val="1"/>
        <w:rPr>
          <w:rFonts w:ascii="宋体" w:hAnsi="宋体" w:cs="宋体"/>
          <w:b/>
          <w:kern w:val="0"/>
          <w:sz w:val="32"/>
          <w:szCs w:val="32"/>
        </w:rPr>
      </w:pPr>
      <w:r>
        <w:rPr>
          <w:rFonts w:ascii="宋体" w:hAnsi="宋体" w:cs="宋体" w:hint="eastAsia"/>
          <w:b/>
          <w:kern w:val="0"/>
          <w:sz w:val="32"/>
          <w:szCs w:val="32"/>
        </w:rPr>
        <w:t>报价人须知</w:t>
      </w:r>
    </w:p>
    <w:p w:rsidR="0065486C" w:rsidRDefault="006628D1">
      <w:pPr>
        <w:spacing w:line="360" w:lineRule="auto"/>
        <w:jc w:val="left"/>
        <w:outlineLvl w:val="0"/>
        <w:rPr>
          <w:rFonts w:ascii="仿宋" w:eastAsia="仿宋" w:hAnsi="仿宋"/>
          <w:b/>
          <w:snapToGrid w:val="0"/>
          <w:color w:val="000000"/>
          <w:spacing w:val="-6"/>
          <w:sz w:val="28"/>
          <w:szCs w:val="28"/>
        </w:rPr>
      </w:pPr>
      <w:r>
        <w:rPr>
          <w:rFonts w:ascii="仿宋" w:eastAsia="仿宋" w:hAnsi="仿宋" w:hint="eastAsia"/>
          <w:b/>
          <w:snapToGrid w:val="0"/>
          <w:color w:val="000000"/>
          <w:spacing w:val="-6"/>
          <w:sz w:val="28"/>
          <w:szCs w:val="28"/>
        </w:rPr>
        <w:t>一、项目基本情况</w:t>
      </w:r>
    </w:p>
    <w:p w:rsidR="0065486C" w:rsidRDefault="006628D1">
      <w:pPr>
        <w:spacing w:line="500" w:lineRule="exact"/>
        <w:ind w:firstLineChars="200" w:firstLine="560"/>
        <w:rPr>
          <w:rFonts w:ascii="仿宋" w:eastAsia="仿宋" w:hAnsi="仿宋"/>
          <w:sz w:val="28"/>
          <w:szCs w:val="28"/>
        </w:rPr>
      </w:pPr>
      <w:r>
        <w:rPr>
          <w:rFonts w:ascii="仿宋" w:eastAsia="仿宋" w:hAnsi="仿宋" w:hint="eastAsia"/>
          <w:sz w:val="28"/>
          <w:szCs w:val="28"/>
        </w:rPr>
        <w:t>1、建设单位：重庆长风化学工业有限公司</w:t>
      </w:r>
    </w:p>
    <w:p w:rsidR="0065486C" w:rsidRDefault="006628D1">
      <w:pPr>
        <w:spacing w:line="500" w:lineRule="exact"/>
        <w:ind w:firstLineChars="200" w:firstLine="560"/>
        <w:rPr>
          <w:rFonts w:ascii="仿宋" w:eastAsia="仿宋" w:hAnsi="仿宋"/>
          <w:sz w:val="28"/>
          <w:szCs w:val="28"/>
        </w:rPr>
      </w:pPr>
      <w:r>
        <w:rPr>
          <w:rFonts w:ascii="仿宋" w:eastAsia="仿宋" w:hAnsi="仿宋" w:hint="eastAsia"/>
          <w:sz w:val="28"/>
          <w:szCs w:val="28"/>
        </w:rPr>
        <w:t>2、工期：签订合同后一个月内</w:t>
      </w:r>
    </w:p>
    <w:p w:rsidR="0065486C" w:rsidRDefault="006628D1">
      <w:pPr>
        <w:spacing w:line="500" w:lineRule="exact"/>
        <w:ind w:firstLineChars="200" w:firstLine="560"/>
        <w:rPr>
          <w:rFonts w:ascii="仿宋" w:eastAsia="仿宋" w:hAnsi="仿宋"/>
          <w:sz w:val="28"/>
          <w:szCs w:val="28"/>
        </w:rPr>
      </w:pPr>
      <w:r>
        <w:rPr>
          <w:rFonts w:ascii="仿宋" w:eastAsia="仿宋" w:hAnsi="仿宋"/>
          <w:sz w:val="28"/>
          <w:szCs w:val="28"/>
        </w:rPr>
        <w:t>3、项目名称：</w:t>
      </w:r>
      <w:r>
        <w:rPr>
          <w:rFonts w:ascii="仿宋" w:eastAsia="仿宋" w:hAnsi="仿宋" w:hint="eastAsia"/>
          <w:color w:val="000000"/>
          <w:sz w:val="32"/>
          <w:szCs w:val="32"/>
          <w:u w:val="single"/>
        </w:rPr>
        <w:t>亚氨基二</w:t>
      </w:r>
      <w:proofErr w:type="gramStart"/>
      <w:r>
        <w:rPr>
          <w:rFonts w:ascii="仿宋" w:eastAsia="仿宋" w:hAnsi="仿宋" w:hint="eastAsia"/>
          <w:color w:val="000000"/>
          <w:sz w:val="32"/>
          <w:szCs w:val="32"/>
          <w:u w:val="single"/>
        </w:rPr>
        <w:t>苄</w:t>
      </w:r>
      <w:proofErr w:type="gramEnd"/>
      <w:r>
        <w:rPr>
          <w:rFonts w:ascii="仿宋" w:eastAsia="仿宋" w:hAnsi="仿宋" w:hint="eastAsia"/>
          <w:color w:val="000000"/>
          <w:sz w:val="32"/>
          <w:szCs w:val="32"/>
          <w:u w:val="single"/>
        </w:rPr>
        <w:t>甲酰氯</w:t>
      </w:r>
      <w:r>
        <w:rPr>
          <w:rFonts w:ascii="仿宋" w:eastAsia="仿宋" w:hAnsi="仿宋" w:hint="eastAsia"/>
          <w:sz w:val="28"/>
          <w:szCs w:val="28"/>
          <w:u w:val="single"/>
        </w:rPr>
        <w:t>生产工艺全流程反应安全与单元操作风险评估服务</w:t>
      </w:r>
    </w:p>
    <w:p w:rsidR="0065486C" w:rsidRDefault="006628D1">
      <w:pPr>
        <w:spacing w:line="500" w:lineRule="exact"/>
        <w:ind w:firstLineChars="200" w:firstLine="560"/>
        <w:rPr>
          <w:rFonts w:ascii="仿宋" w:eastAsia="仿宋" w:hAnsi="仿宋"/>
          <w:sz w:val="28"/>
          <w:szCs w:val="28"/>
        </w:rPr>
      </w:pPr>
      <w:r>
        <w:rPr>
          <w:rFonts w:ascii="仿宋" w:eastAsia="仿宋" w:hAnsi="仿宋" w:hint="eastAsia"/>
          <w:sz w:val="28"/>
          <w:szCs w:val="28"/>
        </w:rPr>
        <w:t>4、项目资金来源： 企业自筹资金</w:t>
      </w:r>
    </w:p>
    <w:p w:rsidR="0065486C" w:rsidRDefault="006628D1">
      <w:pPr>
        <w:spacing w:line="500" w:lineRule="exact"/>
        <w:ind w:firstLineChars="200" w:firstLine="560"/>
        <w:rPr>
          <w:rFonts w:ascii="仿宋" w:eastAsia="仿宋" w:hAnsi="仿宋"/>
          <w:sz w:val="28"/>
          <w:szCs w:val="28"/>
        </w:rPr>
      </w:pPr>
      <w:r>
        <w:rPr>
          <w:rFonts w:ascii="仿宋" w:eastAsia="仿宋" w:hAnsi="仿宋" w:hint="eastAsia"/>
          <w:sz w:val="28"/>
          <w:szCs w:val="28"/>
        </w:rPr>
        <w:t>5、项目服务地点：重庆市长寿区化北二路7</w:t>
      </w:r>
      <w:r>
        <w:rPr>
          <w:rFonts w:ascii="仿宋" w:eastAsia="仿宋" w:hAnsi="仿宋"/>
          <w:sz w:val="28"/>
          <w:szCs w:val="28"/>
        </w:rPr>
        <w:t>号</w:t>
      </w:r>
    </w:p>
    <w:p w:rsidR="0065486C" w:rsidRDefault="006628D1">
      <w:pPr>
        <w:spacing w:line="360" w:lineRule="auto"/>
        <w:jc w:val="left"/>
        <w:outlineLvl w:val="0"/>
        <w:rPr>
          <w:rFonts w:ascii="仿宋" w:eastAsia="仿宋" w:hAnsi="仿宋"/>
          <w:b/>
          <w:snapToGrid w:val="0"/>
          <w:color w:val="000000"/>
          <w:spacing w:val="-6"/>
          <w:sz w:val="28"/>
          <w:szCs w:val="28"/>
        </w:rPr>
      </w:pPr>
      <w:r>
        <w:rPr>
          <w:rFonts w:ascii="仿宋" w:eastAsia="仿宋" w:hAnsi="仿宋" w:hint="eastAsia"/>
          <w:b/>
          <w:snapToGrid w:val="0"/>
          <w:color w:val="000000"/>
          <w:spacing w:val="-6"/>
          <w:sz w:val="28"/>
          <w:szCs w:val="28"/>
        </w:rPr>
        <w:t>二、工作内容及目的</w:t>
      </w:r>
    </w:p>
    <w:p w:rsidR="0065486C" w:rsidRDefault="006628D1">
      <w:pPr>
        <w:spacing w:line="560" w:lineRule="exact"/>
        <w:ind w:firstLineChars="200" w:firstLine="560"/>
        <w:rPr>
          <w:rFonts w:ascii="仿宋" w:eastAsia="仿宋" w:hAnsi="仿宋"/>
          <w:sz w:val="28"/>
          <w:szCs w:val="28"/>
        </w:rPr>
      </w:pPr>
      <w:r>
        <w:rPr>
          <w:rFonts w:ascii="仿宋" w:eastAsia="仿宋" w:hAnsi="仿宋" w:hint="eastAsia"/>
          <w:sz w:val="28"/>
          <w:szCs w:val="28"/>
        </w:rPr>
        <w:t>1、工作内容：为询价人提供亚氨基二</w:t>
      </w:r>
      <w:proofErr w:type="gramStart"/>
      <w:r>
        <w:rPr>
          <w:rFonts w:ascii="仿宋" w:eastAsia="仿宋" w:hAnsi="仿宋" w:hint="eastAsia"/>
          <w:sz w:val="28"/>
          <w:szCs w:val="28"/>
        </w:rPr>
        <w:t>苄</w:t>
      </w:r>
      <w:proofErr w:type="gramEnd"/>
      <w:r>
        <w:rPr>
          <w:rFonts w:ascii="仿宋" w:eastAsia="仿宋" w:hAnsi="仿宋" w:hint="eastAsia"/>
          <w:sz w:val="28"/>
          <w:szCs w:val="28"/>
        </w:rPr>
        <w:t>甲酰氯生产工艺全流程反应安全与单元操作风险评估服务，按照《精细化工反应安全风险评估规范》（GB/T 42300-2022）、《精细化工企业安全管理规范》（AQ 3062-2025）、《关于加强精细化工反应安全风险评估工作的指导意见》（安监总管三[2017]1号）等相关规范要求，开展包括但不限于物料热稳定性风险评估、目标反应安全风险发生可能性和导致的严重程度评估、及目标反应工艺危险度评估，以及按照相关规定聘请专家对评估报告进行评审等，以最终通过专家评审为准。</w:t>
      </w:r>
    </w:p>
    <w:p w:rsidR="0065486C" w:rsidRDefault="006628D1">
      <w:pPr>
        <w:spacing w:line="560" w:lineRule="exact"/>
        <w:ind w:firstLineChars="200" w:firstLine="560"/>
        <w:rPr>
          <w:rFonts w:ascii="仿宋" w:eastAsia="仿宋" w:hAnsi="仿宋"/>
          <w:sz w:val="28"/>
          <w:szCs w:val="28"/>
          <w:highlight w:val="yellow"/>
        </w:rPr>
      </w:pPr>
      <w:r>
        <w:rPr>
          <w:rFonts w:ascii="仿宋" w:eastAsia="仿宋" w:hAnsi="仿宋" w:hint="eastAsia"/>
          <w:sz w:val="28"/>
          <w:szCs w:val="28"/>
        </w:rPr>
        <w:t>亚氨基二</w:t>
      </w:r>
      <w:proofErr w:type="gramStart"/>
      <w:r>
        <w:rPr>
          <w:rFonts w:ascii="仿宋" w:eastAsia="仿宋" w:hAnsi="仿宋" w:hint="eastAsia"/>
          <w:sz w:val="28"/>
          <w:szCs w:val="28"/>
        </w:rPr>
        <w:t>苄</w:t>
      </w:r>
      <w:proofErr w:type="gramEnd"/>
      <w:r>
        <w:rPr>
          <w:rFonts w:ascii="仿宋" w:eastAsia="仿宋" w:hAnsi="仿宋" w:hint="eastAsia"/>
          <w:sz w:val="28"/>
          <w:szCs w:val="28"/>
        </w:rPr>
        <w:t>甲酰氯生产工艺流程详见附件2。</w:t>
      </w:r>
    </w:p>
    <w:p w:rsidR="0065486C" w:rsidRDefault="006628D1">
      <w:pPr>
        <w:spacing w:line="560" w:lineRule="exact"/>
        <w:ind w:firstLineChars="200" w:firstLine="560"/>
        <w:rPr>
          <w:rFonts w:ascii="仿宋" w:eastAsia="仿宋" w:hAnsi="仿宋"/>
          <w:sz w:val="28"/>
          <w:szCs w:val="28"/>
        </w:rPr>
      </w:pPr>
      <w:r>
        <w:rPr>
          <w:rFonts w:ascii="仿宋" w:eastAsia="仿宋" w:hAnsi="仿宋" w:hint="eastAsia"/>
          <w:sz w:val="28"/>
          <w:szCs w:val="28"/>
        </w:rPr>
        <w:t>2、工作目的：对长</w:t>
      </w:r>
      <w:proofErr w:type="gramStart"/>
      <w:r>
        <w:rPr>
          <w:rFonts w:ascii="仿宋" w:eastAsia="仿宋" w:hAnsi="仿宋" w:hint="eastAsia"/>
          <w:sz w:val="28"/>
          <w:szCs w:val="28"/>
        </w:rPr>
        <w:t>风化学亚</w:t>
      </w:r>
      <w:proofErr w:type="gramEnd"/>
      <w:r>
        <w:rPr>
          <w:rFonts w:ascii="仿宋" w:eastAsia="仿宋" w:hAnsi="仿宋" w:hint="eastAsia"/>
          <w:sz w:val="28"/>
          <w:szCs w:val="28"/>
        </w:rPr>
        <w:t>氨基二</w:t>
      </w:r>
      <w:proofErr w:type="gramStart"/>
      <w:r>
        <w:rPr>
          <w:rFonts w:ascii="仿宋" w:eastAsia="仿宋" w:hAnsi="仿宋" w:hint="eastAsia"/>
          <w:sz w:val="28"/>
          <w:szCs w:val="28"/>
        </w:rPr>
        <w:t>苄</w:t>
      </w:r>
      <w:proofErr w:type="gramEnd"/>
      <w:r>
        <w:rPr>
          <w:rFonts w:ascii="仿宋" w:eastAsia="仿宋" w:hAnsi="仿宋" w:hint="eastAsia"/>
          <w:sz w:val="28"/>
          <w:szCs w:val="28"/>
        </w:rPr>
        <w:t>甲酰氯生产工艺全流程进行反应安全与单元操作风险评估，完成评估报告的编制，并通过政府相关职能部门及专家的评审。</w:t>
      </w:r>
    </w:p>
    <w:p w:rsidR="0065486C" w:rsidRDefault="006628D1">
      <w:pPr>
        <w:spacing w:line="360" w:lineRule="auto"/>
        <w:jc w:val="left"/>
        <w:outlineLvl w:val="0"/>
        <w:rPr>
          <w:rFonts w:ascii="仿宋" w:eastAsia="仿宋" w:hAnsi="仿宋"/>
          <w:b/>
          <w:snapToGrid w:val="0"/>
          <w:color w:val="000000"/>
          <w:spacing w:val="-6"/>
          <w:sz w:val="28"/>
          <w:szCs w:val="28"/>
        </w:rPr>
      </w:pPr>
      <w:r>
        <w:rPr>
          <w:rFonts w:ascii="仿宋" w:eastAsia="仿宋" w:hAnsi="仿宋" w:hint="eastAsia"/>
          <w:b/>
          <w:snapToGrid w:val="0"/>
          <w:color w:val="000000"/>
          <w:spacing w:val="-6"/>
          <w:sz w:val="28"/>
          <w:szCs w:val="28"/>
        </w:rPr>
        <w:t>三、资质要求</w:t>
      </w:r>
    </w:p>
    <w:p w:rsidR="0065486C" w:rsidRDefault="006628D1">
      <w:pPr>
        <w:spacing w:line="560" w:lineRule="exact"/>
        <w:ind w:firstLineChars="200" w:firstLine="560"/>
        <w:rPr>
          <w:rFonts w:ascii="仿宋" w:eastAsia="仿宋" w:hAnsi="仿宋"/>
          <w:sz w:val="28"/>
          <w:szCs w:val="28"/>
        </w:rPr>
      </w:pPr>
      <w:r>
        <w:rPr>
          <w:rFonts w:ascii="仿宋" w:eastAsia="仿宋" w:hAnsi="仿宋" w:hint="eastAsia"/>
          <w:sz w:val="28"/>
          <w:szCs w:val="28"/>
        </w:rPr>
        <w:t>1、报价人须具有独立承担民事责任能力的在中华人民共和国境内注册的法人或其他组织，具备合法有效的营业执照（</w:t>
      </w:r>
      <w:r>
        <w:rPr>
          <w:rFonts w:ascii="仿宋" w:eastAsia="仿宋" w:hAnsi="仿宋" w:hint="eastAsia"/>
          <w:b/>
          <w:bCs/>
          <w:sz w:val="28"/>
          <w:szCs w:val="28"/>
        </w:rPr>
        <w:t>提供</w:t>
      </w:r>
      <w:proofErr w:type="gramStart"/>
      <w:r>
        <w:rPr>
          <w:rFonts w:ascii="仿宋" w:eastAsia="仿宋" w:hAnsi="仿宋" w:hint="eastAsia"/>
          <w:b/>
          <w:bCs/>
          <w:sz w:val="28"/>
          <w:szCs w:val="28"/>
        </w:rPr>
        <w:t>加盖鲜章的</w:t>
      </w:r>
      <w:proofErr w:type="gramEnd"/>
      <w:r>
        <w:rPr>
          <w:rFonts w:ascii="仿宋" w:eastAsia="仿宋" w:hAnsi="仿宋" w:hint="eastAsia"/>
          <w:b/>
          <w:bCs/>
          <w:sz w:val="28"/>
          <w:szCs w:val="28"/>
        </w:rPr>
        <w:t>营业执</w:t>
      </w:r>
      <w:r>
        <w:rPr>
          <w:rFonts w:ascii="仿宋" w:eastAsia="仿宋" w:hAnsi="仿宋" w:hint="eastAsia"/>
          <w:b/>
          <w:bCs/>
          <w:sz w:val="28"/>
          <w:szCs w:val="28"/>
        </w:rPr>
        <w:lastRenderedPageBreak/>
        <w:t>照复印件</w:t>
      </w:r>
      <w:r>
        <w:rPr>
          <w:rFonts w:ascii="仿宋" w:eastAsia="仿宋" w:hAnsi="仿宋" w:hint="eastAsia"/>
          <w:sz w:val="28"/>
          <w:szCs w:val="28"/>
        </w:rPr>
        <w:t>），成立时间2年以上（2023年9月1日前）。</w:t>
      </w:r>
    </w:p>
    <w:p w:rsidR="0065486C" w:rsidRDefault="006628D1">
      <w:pPr>
        <w:spacing w:line="560" w:lineRule="exact"/>
        <w:ind w:firstLineChars="200" w:firstLine="560"/>
        <w:rPr>
          <w:rFonts w:ascii="仿宋" w:eastAsia="仿宋" w:hAnsi="仿宋"/>
          <w:sz w:val="28"/>
          <w:szCs w:val="28"/>
        </w:rPr>
      </w:pPr>
      <w:r>
        <w:rPr>
          <w:rFonts w:ascii="仿宋" w:eastAsia="仿宋" w:hAnsi="仿宋" w:hint="eastAsia"/>
          <w:sz w:val="28"/>
          <w:szCs w:val="28"/>
        </w:rPr>
        <w:t>2、报价人具有与开展业务相适应的经营场所及固定的办公地点。</w:t>
      </w:r>
    </w:p>
    <w:p w:rsidR="0065486C" w:rsidRDefault="006628D1">
      <w:pPr>
        <w:spacing w:line="560" w:lineRule="exact"/>
        <w:ind w:firstLineChars="200" w:firstLine="560"/>
        <w:rPr>
          <w:rFonts w:ascii="仿宋" w:eastAsia="仿宋" w:hAnsi="仿宋"/>
          <w:sz w:val="28"/>
          <w:szCs w:val="28"/>
        </w:rPr>
      </w:pPr>
      <w:r>
        <w:rPr>
          <w:rFonts w:ascii="仿宋" w:eastAsia="仿宋" w:hAnsi="仿宋" w:hint="eastAsia"/>
          <w:sz w:val="28"/>
          <w:szCs w:val="28"/>
        </w:rPr>
        <w:t>3、报价人应具备开展反应安全风险评估必要的工艺技术、工程技术、</w:t>
      </w:r>
      <w:proofErr w:type="gramStart"/>
      <w:r>
        <w:rPr>
          <w:rFonts w:ascii="仿宋" w:eastAsia="仿宋" w:hAnsi="仿宋" w:hint="eastAsia"/>
          <w:sz w:val="28"/>
          <w:szCs w:val="28"/>
        </w:rPr>
        <w:t>热安全</w:t>
      </w:r>
      <w:proofErr w:type="gramEnd"/>
      <w:r>
        <w:rPr>
          <w:rFonts w:ascii="仿宋" w:eastAsia="仿宋" w:hAnsi="仿宋" w:hint="eastAsia"/>
          <w:sz w:val="28"/>
          <w:szCs w:val="28"/>
        </w:rPr>
        <w:t>和热动力学技术团队和实验能力，具备中国合格评定国家认可实验室（CNAS认可实验室）和中国计量认证（CMA认可实验室）资质条件，保证相关设备和测试方法及时得到校验和比对，保证测试数据的准确性。（</w:t>
      </w:r>
      <w:r>
        <w:rPr>
          <w:rFonts w:ascii="仿宋" w:eastAsia="仿宋" w:hAnsi="仿宋" w:hint="eastAsia"/>
          <w:b/>
          <w:bCs/>
          <w:sz w:val="28"/>
          <w:szCs w:val="28"/>
        </w:rPr>
        <w:t>提供资质证书复印件一份</w:t>
      </w:r>
      <w:r>
        <w:rPr>
          <w:rFonts w:ascii="仿宋" w:eastAsia="仿宋" w:hAnsi="仿宋" w:hint="eastAsia"/>
          <w:sz w:val="28"/>
          <w:szCs w:val="28"/>
        </w:rPr>
        <w:t>）。</w:t>
      </w:r>
    </w:p>
    <w:p w:rsidR="0065486C" w:rsidRDefault="006628D1">
      <w:pPr>
        <w:spacing w:line="560" w:lineRule="exact"/>
        <w:ind w:firstLineChars="200" w:firstLine="560"/>
        <w:rPr>
          <w:rFonts w:ascii="仿宋" w:eastAsia="仿宋" w:hAnsi="仿宋"/>
          <w:sz w:val="28"/>
          <w:szCs w:val="28"/>
        </w:rPr>
      </w:pPr>
      <w:r>
        <w:rPr>
          <w:rFonts w:ascii="仿宋" w:eastAsia="仿宋" w:hAnsi="仿宋" w:hint="eastAsia"/>
          <w:sz w:val="28"/>
          <w:szCs w:val="28"/>
        </w:rPr>
        <w:t>3、不存在影响合同履行的重大诉讼情况（</w:t>
      </w:r>
      <w:r>
        <w:rPr>
          <w:rFonts w:ascii="仿宋" w:eastAsia="仿宋" w:hAnsi="仿宋" w:hint="eastAsia"/>
          <w:b/>
          <w:bCs/>
          <w:sz w:val="28"/>
          <w:szCs w:val="28"/>
        </w:rPr>
        <w:t>提供国家信用信息公示系统相关内容截图</w:t>
      </w:r>
      <w:r>
        <w:rPr>
          <w:rFonts w:ascii="仿宋" w:eastAsia="仿宋" w:hAnsi="仿宋" w:hint="eastAsia"/>
          <w:sz w:val="28"/>
          <w:szCs w:val="28"/>
        </w:rPr>
        <w:t>）。</w:t>
      </w:r>
    </w:p>
    <w:p w:rsidR="0065486C" w:rsidRDefault="006628D1">
      <w:pPr>
        <w:spacing w:line="560" w:lineRule="exact"/>
        <w:ind w:firstLineChars="200" w:firstLine="560"/>
        <w:rPr>
          <w:rFonts w:ascii="仿宋" w:eastAsia="仿宋" w:hAnsi="仿宋"/>
          <w:sz w:val="28"/>
          <w:szCs w:val="28"/>
        </w:rPr>
      </w:pPr>
      <w:r>
        <w:rPr>
          <w:rFonts w:ascii="仿宋" w:eastAsia="仿宋" w:hAnsi="仿宋" w:hint="eastAsia"/>
          <w:sz w:val="28"/>
          <w:szCs w:val="28"/>
        </w:rPr>
        <w:t>4、近三年来至少有</w:t>
      </w:r>
      <w:r>
        <w:rPr>
          <w:rFonts w:ascii="仿宋" w:eastAsia="仿宋" w:hAnsi="仿宋"/>
          <w:sz w:val="28"/>
          <w:szCs w:val="28"/>
        </w:rPr>
        <w:t>2个</w:t>
      </w:r>
      <w:r>
        <w:rPr>
          <w:rFonts w:ascii="仿宋" w:eastAsia="仿宋" w:hAnsi="仿宋" w:hint="eastAsia"/>
          <w:sz w:val="28"/>
          <w:szCs w:val="28"/>
        </w:rPr>
        <w:t>以上反应安全风险评估的服务业绩（</w:t>
      </w:r>
      <w:r>
        <w:rPr>
          <w:rFonts w:ascii="仿宋" w:eastAsia="仿宋" w:hAnsi="仿宋" w:hint="eastAsia"/>
          <w:b/>
          <w:bCs/>
          <w:sz w:val="28"/>
          <w:szCs w:val="28"/>
        </w:rPr>
        <w:t>提供</w:t>
      </w:r>
      <w:proofErr w:type="gramStart"/>
      <w:r>
        <w:rPr>
          <w:rFonts w:ascii="仿宋" w:eastAsia="仿宋" w:hAnsi="仿宋" w:hint="eastAsia"/>
          <w:b/>
          <w:bCs/>
          <w:sz w:val="28"/>
          <w:szCs w:val="28"/>
        </w:rPr>
        <w:t>加盖鲜章的</w:t>
      </w:r>
      <w:proofErr w:type="gramEnd"/>
      <w:r>
        <w:rPr>
          <w:rFonts w:ascii="仿宋" w:eastAsia="仿宋" w:hAnsi="仿宋" w:hint="eastAsia"/>
          <w:b/>
          <w:bCs/>
          <w:sz w:val="28"/>
          <w:szCs w:val="28"/>
        </w:rPr>
        <w:t>合同复印件和成功的证明</w:t>
      </w:r>
      <w:r>
        <w:rPr>
          <w:rFonts w:ascii="仿宋" w:eastAsia="仿宋" w:hAnsi="仿宋" w:hint="eastAsia"/>
          <w:sz w:val="28"/>
          <w:szCs w:val="28"/>
        </w:rPr>
        <w:t>）。</w:t>
      </w:r>
    </w:p>
    <w:p w:rsidR="0065486C" w:rsidRDefault="006628D1">
      <w:pPr>
        <w:spacing w:line="360" w:lineRule="auto"/>
        <w:jc w:val="left"/>
        <w:outlineLvl w:val="0"/>
        <w:rPr>
          <w:rFonts w:ascii="仿宋" w:eastAsia="仿宋" w:hAnsi="仿宋"/>
          <w:b/>
          <w:snapToGrid w:val="0"/>
          <w:color w:val="000000"/>
          <w:spacing w:val="-6"/>
          <w:sz w:val="28"/>
          <w:szCs w:val="28"/>
        </w:rPr>
      </w:pPr>
      <w:r>
        <w:rPr>
          <w:rFonts w:ascii="仿宋" w:eastAsia="仿宋" w:hAnsi="仿宋" w:hint="eastAsia"/>
          <w:b/>
          <w:snapToGrid w:val="0"/>
          <w:color w:val="000000"/>
          <w:spacing w:val="-6"/>
          <w:sz w:val="28"/>
          <w:szCs w:val="28"/>
        </w:rPr>
        <w:t>四、报价要求</w:t>
      </w:r>
    </w:p>
    <w:p w:rsidR="0065486C" w:rsidRDefault="006628D1">
      <w:pPr>
        <w:spacing w:line="560" w:lineRule="exact"/>
        <w:ind w:firstLineChars="200" w:firstLine="560"/>
        <w:rPr>
          <w:rFonts w:ascii="仿宋" w:eastAsia="仿宋" w:hAnsi="仿宋"/>
          <w:sz w:val="28"/>
          <w:szCs w:val="28"/>
        </w:rPr>
      </w:pPr>
      <w:r>
        <w:rPr>
          <w:rFonts w:ascii="仿宋" w:eastAsia="仿宋" w:hAnsi="仿宋" w:hint="eastAsia"/>
          <w:sz w:val="28"/>
          <w:szCs w:val="28"/>
        </w:rPr>
        <w:t>1、报价方式：本报价为亚氨基二</w:t>
      </w:r>
      <w:proofErr w:type="gramStart"/>
      <w:r>
        <w:rPr>
          <w:rFonts w:ascii="仿宋" w:eastAsia="仿宋" w:hAnsi="仿宋" w:hint="eastAsia"/>
          <w:sz w:val="28"/>
          <w:szCs w:val="28"/>
        </w:rPr>
        <w:t>苄</w:t>
      </w:r>
      <w:proofErr w:type="gramEnd"/>
      <w:r>
        <w:rPr>
          <w:rFonts w:ascii="仿宋" w:eastAsia="仿宋" w:hAnsi="仿宋" w:hint="eastAsia"/>
          <w:sz w:val="28"/>
          <w:szCs w:val="28"/>
        </w:rPr>
        <w:t>甲酰氯生产工艺全流程的反应安全与单元操作风险评估报告的编制及评审含税包干费用（包含测试试验费、人员差旅费、报告编制费及专家评审费用等全部费用），比选人不再支付其他任何费用。</w:t>
      </w:r>
    </w:p>
    <w:p w:rsidR="0065486C" w:rsidRDefault="006628D1">
      <w:pPr>
        <w:spacing w:line="560" w:lineRule="exact"/>
        <w:ind w:firstLineChars="200" w:firstLine="560"/>
        <w:rPr>
          <w:rFonts w:ascii="仿宋" w:eastAsia="仿宋" w:hAnsi="仿宋"/>
          <w:sz w:val="28"/>
          <w:szCs w:val="28"/>
        </w:rPr>
      </w:pPr>
      <w:r>
        <w:rPr>
          <w:rFonts w:ascii="仿宋" w:eastAsia="仿宋" w:hAnsi="仿宋" w:hint="eastAsia"/>
          <w:sz w:val="28"/>
          <w:szCs w:val="28"/>
        </w:rPr>
        <w:t>2、按工作内容进行完全报价。报价视为是一个有经验的单位，在对项目充分了解及对风险充分评估后所作的完全报价。</w:t>
      </w:r>
    </w:p>
    <w:p w:rsidR="0065486C" w:rsidRDefault="006628D1">
      <w:pPr>
        <w:spacing w:line="560" w:lineRule="exact"/>
        <w:ind w:firstLineChars="200" w:firstLine="560"/>
        <w:rPr>
          <w:rFonts w:ascii="仿宋" w:eastAsia="仿宋" w:hAnsi="仿宋"/>
          <w:sz w:val="28"/>
          <w:szCs w:val="28"/>
        </w:rPr>
      </w:pPr>
      <w:r>
        <w:rPr>
          <w:rFonts w:ascii="仿宋" w:eastAsia="仿宋" w:hAnsi="仿宋" w:hint="eastAsia"/>
          <w:sz w:val="28"/>
          <w:szCs w:val="28"/>
        </w:rPr>
        <w:t>3、报价时须按产品及评估程序进行分项报价。</w:t>
      </w:r>
    </w:p>
    <w:p w:rsidR="0065486C" w:rsidRDefault="006628D1">
      <w:pPr>
        <w:spacing w:line="560" w:lineRule="exact"/>
        <w:ind w:firstLineChars="200" w:firstLine="560"/>
        <w:rPr>
          <w:rFonts w:ascii="仿宋" w:eastAsia="仿宋" w:hAnsi="仿宋"/>
          <w:sz w:val="28"/>
          <w:szCs w:val="28"/>
        </w:rPr>
      </w:pPr>
      <w:r>
        <w:rPr>
          <w:rFonts w:ascii="仿宋" w:eastAsia="仿宋" w:hAnsi="仿宋" w:hint="eastAsia"/>
          <w:sz w:val="28"/>
          <w:szCs w:val="28"/>
        </w:rPr>
        <w:t>4、编制内容及深度应符合现行国家、行业、地方法规、规范、标准的要求。</w:t>
      </w:r>
    </w:p>
    <w:p w:rsidR="0065486C" w:rsidRDefault="006628D1">
      <w:pPr>
        <w:spacing w:line="560" w:lineRule="exact"/>
        <w:ind w:firstLineChars="200" w:firstLine="560"/>
        <w:rPr>
          <w:rFonts w:ascii="仿宋" w:eastAsia="仿宋" w:hAnsi="仿宋"/>
          <w:sz w:val="28"/>
          <w:szCs w:val="28"/>
        </w:rPr>
      </w:pPr>
      <w:r>
        <w:rPr>
          <w:rFonts w:ascii="仿宋" w:eastAsia="仿宋" w:hAnsi="仿宋" w:hint="eastAsia"/>
          <w:sz w:val="28"/>
          <w:szCs w:val="28"/>
        </w:rPr>
        <w:t>5、本项目不接受联合体报价。</w:t>
      </w:r>
    </w:p>
    <w:p w:rsidR="0065486C" w:rsidRDefault="006628D1">
      <w:pPr>
        <w:spacing w:line="560" w:lineRule="exact"/>
        <w:outlineLvl w:val="0"/>
        <w:rPr>
          <w:b/>
          <w:sz w:val="28"/>
          <w:szCs w:val="28"/>
        </w:rPr>
      </w:pPr>
      <w:r>
        <w:rPr>
          <w:rFonts w:hint="eastAsia"/>
          <w:b/>
          <w:sz w:val="28"/>
          <w:szCs w:val="28"/>
        </w:rPr>
        <w:t>五、报价文件评审办法</w:t>
      </w:r>
    </w:p>
    <w:p w:rsidR="0065486C" w:rsidRDefault="006628D1">
      <w:pPr>
        <w:spacing w:line="560" w:lineRule="exact"/>
        <w:ind w:firstLineChars="200" w:firstLine="560"/>
        <w:outlineLvl w:val="1"/>
        <w:rPr>
          <w:rFonts w:ascii="仿宋" w:eastAsia="仿宋" w:hAnsi="仿宋"/>
          <w:sz w:val="28"/>
          <w:szCs w:val="28"/>
        </w:rPr>
      </w:pPr>
      <w:r>
        <w:rPr>
          <w:rFonts w:ascii="仿宋" w:eastAsia="仿宋" w:hAnsi="仿宋" w:hint="eastAsia"/>
          <w:sz w:val="28"/>
          <w:szCs w:val="28"/>
        </w:rPr>
        <w:t>1、评审组织机构及人员</w:t>
      </w:r>
    </w:p>
    <w:p w:rsidR="0065486C" w:rsidRDefault="006628D1">
      <w:pPr>
        <w:spacing w:line="560" w:lineRule="exact"/>
        <w:ind w:firstLineChars="200" w:firstLine="560"/>
        <w:rPr>
          <w:rFonts w:ascii="仿宋" w:eastAsia="仿宋" w:hAnsi="仿宋"/>
          <w:sz w:val="28"/>
          <w:szCs w:val="28"/>
        </w:rPr>
      </w:pPr>
      <w:r>
        <w:rPr>
          <w:rFonts w:ascii="仿宋" w:eastAsia="仿宋" w:hAnsi="仿宋" w:hint="eastAsia"/>
          <w:sz w:val="28"/>
          <w:szCs w:val="28"/>
        </w:rPr>
        <w:t>询价采购人按照内部评审程序，抽调相关部门人员组成评审小组，按</w:t>
      </w:r>
      <w:r>
        <w:rPr>
          <w:rFonts w:ascii="仿宋" w:eastAsia="仿宋" w:hAnsi="仿宋" w:hint="eastAsia"/>
          <w:sz w:val="28"/>
          <w:szCs w:val="28"/>
        </w:rPr>
        <w:lastRenderedPageBreak/>
        <w:t>本评审办法进行评审打分。</w:t>
      </w:r>
    </w:p>
    <w:p w:rsidR="0065486C" w:rsidRDefault="006628D1">
      <w:pPr>
        <w:spacing w:line="560" w:lineRule="exact"/>
        <w:ind w:firstLineChars="200" w:firstLine="560"/>
        <w:outlineLvl w:val="1"/>
        <w:rPr>
          <w:rFonts w:ascii="仿宋" w:eastAsia="仿宋" w:hAnsi="仿宋"/>
          <w:sz w:val="28"/>
          <w:szCs w:val="28"/>
        </w:rPr>
      </w:pPr>
      <w:r>
        <w:rPr>
          <w:rFonts w:ascii="仿宋" w:eastAsia="仿宋" w:hAnsi="仿宋" w:hint="eastAsia"/>
          <w:sz w:val="28"/>
          <w:szCs w:val="28"/>
        </w:rPr>
        <w:t>2、评分标准</w:t>
      </w:r>
    </w:p>
    <w:p w:rsidR="0065486C" w:rsidRDefault="006628D1">
      <w:pPr>
        <w:spacing w:line="560" w:lineRule="exact"/>
        <w:ind w:firstLineChars="200" w:firstLine="560"/>
        <w:rPr>
          <w:rFonts w:ascii="仿宋" w:eastAsia="仿宋" w:hAnsi="仿宋"/>
          <w:sz w:val="28"/>
          <w:szCs w:val="28"/>
        </w:rPr>
      </w:pPr>
      <w:r>
        <w:rPr>
          <w:rFonts w:ascii="仿宋" w:eastAsia="仿宋" w:hAnsi="仿宋" w:hint="eastAsia"/>
          <w:sz w:val="28"/>
          <w:szCs w:val="28"/>
        </w:rPr>
        <w:t>一是价格分，以最低收费为90分，以最低报价为标准每高于最低价百分之一时递减1分，以此类推，最多扣10分。</w:t>
      </w:r>
    </w:p>
    <w:p w:rsidR="0065486C" w:rsidRDefault="006628D1">
      <w:pPr>
        <w:spacing w:line="560" w:lineRule="exact"/>
        <w:ind w:firstLineChars="200" w:firstLine="560"/>
        <w:rPr>
          <w:rFonts w:ascii="仿宋" w:eastAsia="仿宋" w:hAnsi="仿宋"/>
          <w:sz w:val="28"/>
          <w:szCs w:val="28"/>
        </w:rPr>
      </w:pPr>
      <w:r>
        <w:rPr>
          <w:rFonts w:ascii="仿宋" w:eastAsia="仿宋" w:hAnsi="仿宋" w:hint="eastAsia"/>
          <w:sz w:val="28"/>
          <w:szCs w:val="28"/>
        </w:rPr>
        <w:t>二是综合分，对付款条件、服务周期、资质业绩情况等进行综合评审，满分10分。</w:t>
      </w:r>
    </w:p>
    <w:p w:rsidR="0065486C" w:rsidRDefault="006628D1">
      <w:pPr>
        <w:spacing w:line="560" w:lineRule="exact"/>
        <w:ind w:firstLineChars="200" w:firstLine="560"/>
        <w:outlineLvl w:val="1"/>
        <w:rPr>
          <w:rFonts w:ascii="仿宋" w:eastAsia="仿宋" w:hAnsi="仿宋"/>
          <w:sz w:val="28"/>
          <w:szCs w:val="28"/>
        </w:rPr>
      </w:pPr>
      <w:r>
        <w:rPr>
          <w:rFonts w:ascii="仿宋" w:eastAsia="仿宋" w:hAnsi="仿宋" w:hint="eastAsia"/>
          <w:sz w:val="28"/>
          <w:szCs w:val="28"/>
        </w:rPr>
        <w:t>3、评分结果计算方法及结果应用</w:t>
      </w:r>
    </w:p>
    <w:p w:rsidR="0065486C" w:rsidRDefault="006628D1">
      <w:pPr>
        <w:spacing w:line="560" w:lineRule="exact"/>
        <w:ind w:firstLineChars="200" w:firstLine="560"/>
        <w:rPr>
          <w:rFonts w:ascii="仿宋" w:eastAsia="仿宋" w:hAnsi="仿宋"/>
          <w:sz w:val="28"/>
          <w:szCs w:val="28"/>
        </w:rPr>
      </w:pPr>
      <w:r>
        <w:rPr>
          <w:rFonts w:ascii="仿宋" w:eastAsia="仿宋" w:hAnsi="仿宋" w:hint="eastAsia"/>
          <w:sz w:val="28"/>
          <w:szCs w:val="28"/>
        </w:rPr>
        <w:t xml:space="preserve">根据上述条件，经评审小组综合评审后，按得分从高到低排序，排前三名的推荐为拟选中标单位，得分最高的为第一候选人。 </w:t>
      </w:r>
    </w:p>
    <w:p w:rsidR="0065486C" w:rsidRDefault="006628D1">
      <w:pPr>
        <w:spacing w:line="560" w:lineRule="exact"/>
        <w:ind w:firstLineChars="200" w:firstLine="560"/>
        <w:rPr>
          <w:rFonts w:ascii="仿宋" w:eastAsia="仿宋" w:hAnsi="仿宋"/>
          <w:sz w:val="28"/>
          <w:szCs w:val="28"/>
        </w:rPr>
      </w:pPr>
      <w:r>
        <w:rPr>
          <w:rFonts w:ascii="仿宋" w:eastAsia="仿宋" w:hAnsi="仿宋" w:hint="eastAsia"/>
          <w:sz w:val="28"/>
          <w:szCs w:val="28"/>
        </w:rPr>
        <w:t>评标结束后，由询价采购部门将询价结果和推荐的拟选中标单位按公司内部管理流程报批，经批准后通知中选单位。中选单位在接到中选通知后，应在</w:t>
      </w:r>
      <w:r w:rsidR="009975BD">
        <w:rPr>
          <w:rFonts w:ascii="仿宋" w:eastAsia="仿宋" w:hAnsi="仿宋" w:hint="eastAsia"/>
          <w:sz w:val="28"/>
          <w:szCs w:val="28"/>
        </w:rPr>
        <w:t>1</w:t>
      </w:r>
      <w:r w:rsidR="00CE73B1">
        <w:rPr>
          <w:rFonts w:ascii="仿宋" w:eastAsia="仿宋" w:hAnsi="仿宋" w:hint="eastAsia"/>
          <w:sz w:val="28"/>
          <w:szCs w:val="28"/>
        </w:rPr>
        <w:t>5</w:t>
      </w:r>
      <w:r>
        <w:rPr>
          <w:rFonts w:ascii="仿宋" w:eastAsia="仿宋" w:hAnsi="仿宋" w:hint="eastAsia"/>
          <w:sz w:val="28"/>
          <w:szCs w:val="28"/>
        </w:rPr>
        <w:t>个工作日内与询价人签订服务合同。</w:t>
      </w:r>
    </w:p>
    <w:p w:rsidR="0065486C" w:rsidRDefault="006628D1">
      <w:pPr>
        <w:pStyle w:val="1"/>
        <w:spacing w:line="560" w:lineRule="exact"/>
        <w:ind w:firstLineChars="0" w:firstLine="0"/>
        <w:outlineLvl w:val="0"/>
        <w:rPr>
          <w:b/>
          <w:sz w:val="28"/>
          <w:szCs w:val="28"/>
        </w:rPr>
      </w:pPr>
      <w:r>
        <w:rPr>
          <w:rFonts w:hint="eastAsia"/>
          <w:b/>
          <w:sz w:val="28"/>
          <w:szCs w:val="28"/>
        </w:rPr>
        <w:t>六、报价截止时间</w:t>
      </w:r>
    </w:p>
    <w:p w:rsidR="0065486C" w:rsidRDefault="006628D1">
      <w:pPr>
        <w:spacing w:line="560" w:lineRule="exact"/>
        <w:ind w:firstLineChars="200" w:firstLine="560"/>
        <w:rPr>
          <w:rFonts w:ascii="仿宋" w:eastAsia="仿宋" w:hAnsi="仿宋"/>
          <w:sz w:val="28"/>
          <w:szCs w:val="28"/>
        </w:rPr>
      </w:pPr>
      <w:r>
        <w:rPr>
          <w:rFonts w:ascii="仿宋" w:eastAsia="仿宋" w:hAnsi="仿宋" w:hint="eastAsia"/>
          <w:sz w:val="28"/>
          <w:szCs w:val="28"/>
        </w:rPr>
        <w:t>1、报价书接收的截止时间为2025年</w:t>
      </w:r>
      <w:r w:rsidR="00723C67">
        <w:rPr>
          <w:rFonts w:ascii="仿宋" w:eastAsia="仿宋" w:hAnsi="仿宋" w:hint="eastAsia"/>
          <w:sz w:val="28"/>
          <w:szCs w:val="28"/>
        </w:rPr>
        <w:t>10</w:t>
      </w:r>
      <w:r>
        <w:rPr>
          <w:rFonts w:ascii="仿宋" w:eastAsia="仿宋" w:hAnsi="仿宋" w:hint="eastAsia"/>
          <w:sz w:val="28"/>
          <w:szCs w:val="28"/>
        </w:rPr>
        <w:t>月</w:t>
      </w:r>
      <w:r w:rsidR="00723C67">
        <w:rPr>
          <w:rFonts w:ascii="仿宋" w:eastAsia="仿宋" w:hAnsi="仿宋" w:hint="eastAsia"/>
          <w:sz w:val="28"/>
          <w:szCs w:val="28"/>
        </w:rPr>
        <w:t>10</w:t>
      </w:r>
      <w:r>
        <w:rPr>
          <w:rFonts w:ascii="仿宋" w:eastAsia="仿宋" w:hAnsi="仿宋" w:hint="eastAsia"/>
          <w:sz w:val="28"/>
          <w:szCs w:val="28"/>
        </w:rPr>
        <w:t>日17：00时，逾期不再受理。</w:t>
      </w:r>
    </w:p>
    <w:p w:rsidR="0065486C" w:rsidRDefault="006628D1">
      <w:pPr>
        <w:spacing w:line="560" w:lineRule="exact"/>
        <w:ind w:firstLineChars="200" w:firstLine="560"/>
        <w:rPr>
          <w:rFonts w:ascii="仿宋" w:eastAsia="仿宋" w:hAnsi="仿宋"/>
          <w:sz w:val="28"/>
          <w:szCs w:val="28"/>
        </w:rPr>
      </w:pPr>
      <w:r>
        <w:rPr>
          <w:rFonts w:ascii="仿宋" w:eastAsia="仿宋" w:hAnsi="仿宋" w:hint="eastAsia"/>
          <w:sz w:val="28"/>
          <w:szCs w:val="28"/>
        </w:rPr>
        <w:t>报价书须采取密封的形式专人送达，或以密封快递方式寄到重庆长风化学工业有限公司（重庆市长寿区化北二路7号）。</w:t>
      </w:r>
    </w:p>
    <w:p w:rsidR="0065486C" w:rsidRDefault="006628D1">
      <w:pPr>
        <w:spacing w:line="560" w:lineRule="exact"/>
        <w:ind w:firstLineChars="200" w:firstLine="560"/>
        <w:rPr>
          <w:rFonts w:ascii="仿宋" w:eastAsia="仿宋" w:hAnsi="仿宋"/>
          <w:sz w:val="28"/>
          <w:szCs w:val="28"/>
        </w:rPr>
      </w:pPr>
      <w:r>
        <w:rPr>
          <w:rFonts w:ascii="仿宋" w:eastAsia="仿宋" w:hAnsi="仿宋" w:hint="eastAsia"/>
          <w:sz w:val="28"/>
          <w:szCs w:val="28"/>
        </w:rPr>
        <w:t>2、本次不接受传真、电话等形式的报价。</w:t>
      </w:r>
    </w:p>
    <w:p w:rsidR="0065486C" w:rsidRDefault="006628D1">
      <w:pPr>
        <w:spacing w:line="560" w:lineRule="exact"/>
        <w:ind w:firstLineChars="200" w:firstLine="560"/>
        <w:rPr>
          <w:rFonts w:ascii="仿宋" w:eastAsia="仿宋" w:hAnsi="仿宋"/>
          <w:sz w:val="28"/>
          <w:szCs w:val="28"/>
        </w:rPr>
      </w:pPr>
      <w:r>
        <w:rPr>
          <w:rFonts w:ascii="仿宋" w:eastAsia="仿宋" w:hAnsi="仿宋" w:hint="eastAsia"/>
          <w:sz w:val="28"/>
          <w:szCs w:val="28"/>
        </w:rPr>
        <w:t>3、报价单位若对询价文件内容有疑问需要澄清的，请向询价人提出，询价人将以书面或邮件形式解答。</w:t>
      </w:r>
    </w:p>
    <w:p w:rsidR="0065486C" w:rsidRDefault="006628D1">
      <w:pPr>
        <w:pStyle w:val="1"/>
        <w:spacing w:line="560" w:lineRule="exact"/>
        <w:ind w:firstLineChars="0" w:firstLine="0"/>
        <w:outlineLvl w:val="0"/>
        <w:rPr>
          <w:b/>
          <w:sz w:val="28"/>
          <w:szCs w:val="28"/>
        </w:rPr>
      </w:pPr>
      <w:r>
        <w:rPr>
          <w:rFonts w:hint="eastAsia"/>
          <w:b/>
          <w:sz w:val="28"/>
          <w:szCs w:val="28"/>
        </w:rPr>
        <w:t>七、服务期限：</w:t>
      </w:r>
      <w:r>
        <w:rPr>
          <w:rFonts w:ascii="仿宋" w:eastAsia="仿宋" w:hAnsi="仿宋" w:hint="eastAsia"/>
          <w:sz w:val="28"/>
          <w:szCs w:val="28"/>
        </w:rPr>
        <w:t>自合同签订</w:t>
      </w:r>
      <w:proofErr w:type="gramStart"/>
      <w:r>
        <w:rPr>
          <w:rFonts w:ascii="仿宋" w:eastAsia="仿宋" w:hAnsi="仿宋" w:hint="eastAsia"/>
          <w:sz w:val="28"/>
          <w:szCs w:val="28"/>
        </w:rPr>
        <w:t>至获得</w:t>
      </w:r>
      <w:proofErr w:type="gramEnd"/>
      <w:r>
        <w:rPr>
          <w:rFonts w:ascii="仿宋" w:eastAsia="仿宋" w:hAnsi="仿宋" w:hint="eastAsia"/>
          <w:sz w:val="28"/>
          <w:szCs w:val="28"/>
        </w:rPr>
        <w:t>主管部门的批复。</w:t>
      </w:r>
    </w:p>
    <w:p w:rsidR="0065486C" w:rsidRDefault="006628D1">
      <w:pPr>
        <w:pStyle w:val="1"/>
        <w:spacing w:line="560" w:lineRule="exact"/>
        <w:ind w:firstLineChars="0" w:firstLine="0"/>
        <w:outlineLvl w:val="0"/>
        <w:rPr>
          <w:b/>
          <w:sz w:val="28"/>
          <w:szCs w:val="28"/>
        </w:rPr>
      </w:pPr>
      <w:r>
        <w:rPr>
          <w:rFonts w:hint="eastAsia"/>
          <w:b/>
          <w:sz w:val="28"/>
          <w:szCs w:val="28"/>
        </w:rPr>
        <w:t>八、其他</w:t>
      </w:r>
    </w:p>
    <w:p w:rsidR="0065486C" w:rsidRDefault="006628D1">
      <w:pPr>
        <w:spacing w:line="560" w:lineRule="exact"/>
        <w:ind w:firstLineChars="200" w:firstLine="560"/>
        <w:rPr>
          <w:rFonts w:ascii="仿宋" w:eastAsia="仿宋" w:hAnsi="仿宋"/>
          <w:sz w:val="28"/>
          <w:szCs w:val="28"/>
        </w:rPr>
      </w:pPr>
      <w:r>
        <w:rPr>
          <w:rFonts w:ascii="仿宋" w:eastAsia="仿宋" w:hAnsi="仿宋" w:hint="eastAsia"/>
          <w:sz w:val="28"/>
          <w:szCs w:val="28"/>
        </w:rPr>
        <w:t>1、不论评选结果如何，参加报价人自行承担与本次报价有关的所有费用。</w:t>
      </w:r>
    </w:p>
    <w:p w:rsidR="0065486C" w:rsidRDefault="006628D1">
      <w:pPr>
        <w:spacing w:line="560" w:lineRule="exact"/>
        <w:ind w:firstLineChars="200" w:firstLine="560"/>
        <w:rPr>
          <w:rFonts w:ascii="仿宋" w:eastAsia="仿宋" w:hAnsi="仿宋"/>
          <w:sz w:val="28"/>
          <w:szCs w:val="28"/>
        </w:rPr>
      </w:pPr>
      <w:r>
        <w:rPr>
          <w:rFonts w:ascii="仿宋" w:eastAsia="仿宋" w:hAnsi="仿宋" w:hint="eastAsia"/>
          <w:sz w:val="28"/>
          <w:szCs w:val="28"/>
        </w:rPr>
        <w:t>2、付款方式：项目通过评审并提交正式报告后一次性支付。</w:t>
      </w:r>
    </w:p>
    <w:p w:rsidR="0065486C" w:rsidRDefault="006628D1">
      <w:pPr>
        <w:spacing w:line="560" w:lineRule="exact"/>
        <w:ind w:firstLineChars="200" w:firstLine="560"/>
        <w:rPr>
          <w:rFonts w:ascii="仿宋" w:eastAsia="仿宋" w:hAnsi="仿宋"/>
          <w:sz w:val="28"/>
          <w:szCs w:val="28"/>
        </w:rPr>
      </w:pPr>
      <w:r>
        <w:rPr>
          <w:rFonts w:ascii="仿宋" w:eastAsia="仿宋" w:hAnsi="仿宋" w:hint="eastAsia"/>
          <w:sz w:val="28"/>
          <w:szCs w:val="28"/>
        </w:rPr>
        <w:lastRenderedPageBreak/>
        <w:t>3、未经询价人许可，报价人不得将与本项目相关的商业及技术信息透露给第三方或不相关人员，否则，报价人有权追究询价人泄密责任。</w:t>
      </w:r>
    </w:p>
    <w:p w:rsidR="0065486C" w:rsidRDefault="006628D1">
      <w:pPr>
        <w:spacing w:line="560" w:lineRule="exact"/>
        <w:outlineLvl w:val="0"/>
        <w:rPr>
          <w:b/>
          <w:sz w:val="28"/>
          <w:szCs w:val="28"/>
        </w:rPr>
      </w:pPr>
      <w:r>
        <w:rPr>
          <w:rFonts w:hint="eastAsia"/>
          <w:b/>
          <w:sz w:val="28"/>
          <w:szCs w:val="28"/>
        </w:rPr>
        <w:t>九、联系人及方式</w:t>
      </w:r>
    </w:p>
    <w:p w:rsidR="0065486C" w:rsidRDefault="006628D1">
      <w:pPr>
        <w:spacing w:line="560" w:lineRule="exact"/>
        <w:ind w:firstLineChars="200" w:firstLine="560"/>
        <w:rPr>
          <w:rFonts w:ascii="仿宋" w:eastAsia="仿宋" w:hAnsi="仿宋"/>
          <w:sz w:val="28"/>
          <w:szCs w:val="28"/>
        </w:rPr>
      </w:pPr>
      <w:r>
        <w:rPr>
          <w:rFonts w:ascii="仿宋" w:eastAsia="仿宋" w:hAnsi="仿宋" w:hint="eastAsia"/>
          <w:sz w:val="28"/>
          <w:szCs w:val="28"/>
        </w:rPr>
        <w:t>联系人：蒋建华</w:t>
      </w:r>
    </w:p>
    <w:p w:rsidR="0065486C" w:rsidRDefault="006628D1">
      <w:pPr>
        <w:spacing w:line="560" w:lineRule="exact"/>
        <w:ind w:firstLineChars="200" w:firstLine="560"/>
        <w:rPr>
          <w:rFonts w:ascii="仿宋" w:eastAsia="仿宋" w:hAnsi="仿宋"/>
          <w:sz w:val="28"/>
          <w:szCs w:val="28"/>
        </w:rPr>
      </w:pPr>
      <w:r>
        <w:rPr>
          <w:rFonts w:ascii="仿宋" w:eastAsia="仿宋" w:hAnsi="仿宋" w:hint="eastAsia"/>
          <w:sz w:val="28"/>
          <w:szCs w:val="28"/>
        </w:rPr>
        <w:t>联系电话：13883735430</w:t>
      </w:r>
    </w:p>
    <w:p w:rsidR="0065486C" w:rsidRDefault="006628D1">
      <w:pPr>
        <w:spacing w:line="560" w:lineRule="exact"/>
        <w:ind w:firstLineChars="200" w:firstLine="560"/>
        <w:rPr>
          <w:rFonts w:ascii="仿宋" w:eastAsia="仿宋" w:hAnsi="仿宋"/>
          <w:sz w:val="28"/>
          <w:szCs w:val="28"/>
        </w:rPr>
      </w:pPr>
      <w:r>
        <w:rPr>
          <w:rFonts w:ascii="仿宋" w:eastAsia="仿宋" w:hAnsi="仿宋" w:hint="eastAsia"/>
          <w:sz w:val="28"/>
          <w:szCs w:val="28"/>
        </w:rPr>
        <w:t>邮箱：448914187</w:t>
      </w:r>
      <w:r>
        <w:rPr>
          <w:rFonts w:ascii="仿宋" w:eastAsia="仿宋" w:hAnsi="仿宋"/>
          <w:sz w:val="28"/>
          <w:szCs w:val="28"/>
        </w:rPr>
        <w:t>@</w:t>
      </w:r>
      <w:r>
        <w:rPr>
          <w:rFonts w:ascii="仿宋" w:eastAsia="仿宋" w:hAnsi="仿宋" w:hint="eastAsia"/>
          <w:sz w:val="28"/>
          <w:szCs w:val="28"/>
        </w:rPr>
        <w:t>qq</w:t>
      </w:r>
      <w:r>
        <w:rPr>
          <w:rFonts w:ascii="仿宋" w:eastAsia="仿宋" w:hAnsi="仿宋"/>
          <w:sz w:val="28"/>
          <w:szCs w:val="28"/>
        </w:rPr>
        <w:t>.com</w:t>
      </w:r>
    </w:p>
    <w:p w:rsidR="0065486C" w:rsidRDefault="0065486C">
      <w:pPr>
        <w:spacing w:line="560" w:lineRule="exact"/>
        <w:rPr>
          <w:sz w:val="28"/>
          <w:szCs w:val="28"/>
        </w:rPr>
      </w:pPr>
    </w:p>
    <w:p w:rsidR="0065486C" w:rsidRDefault="0065486C">
      <w:pPr>
        <w:spacing w:line="560" w:lineRule="exact"/>
        <w:rPr>
          <w:sz w:val="28"/>
          <w:szCs w:val="28"/>
        </w:rPr>
      </w:pPr>
    </w:p>
    <w:p w:rsidR="0065486C" w:rsidRDefault="006628D1">
      <w:pPr>
        <w:spacing w:line="560" w:lineRule="exact"/>
        <w:ind w:firstLineChars="1600" w:firstLine="4480"/>
        <w:rPr>
          <w:rFonts w:ascii="仿宋" w:eastAsia="仿宋" w:hAnsi="仿宋"/>
          <w:sz w:val="28"/>
          <w:szCs w:val="28"/>
        </w:rPr>
      </w:pPr>
      <w:r>
        <w:rPr>
          <w:rFonts w:ascii="仿宋" w:eastAsia="仿宋" w:hAnsi="仿宋" w:hint="eastAsia"/>
          <w:sz w:val="28"/>
          <w:szCs w:val="28"/>
        </w:rPr>
        <w:t>询价人：重庆长风化学工业有限公司</w:t>
      </w:r>
    </w:p>
    <w:p w:rsidR="0065486C" w:rsidRDefault="006628D1">
      <w:pPr>
        <w:spacing w:line="560" w:lineRule="exact"/>
        <w:ind w:firstLineChars="2000" w:firstLine="5600"/>
        <w:rPr>
          <w:rFonts w:ascii="仿宋" w:eastAsia="仿宋" w:hAnsi="仿宋"/>
          <w:sz w:val="28"/>
          <w:szCs w:val="28"/>
        </w:rPr>
      </w:pPr>
      <w:r>
        <w:rPr>
          <w:rFonts w:ascii="仿宋" w:eastAsia="仿宋" w:hAnsi="仿宋" w:hint="eastAsia"/>
          <w:sz w:val="28"/>
          <w:szCs w:val="28"/>
        </w:rPr>
        <w:t>2025年9月</w:t>
      </w:r>
      <w:r w:rsidR="00723C67">
        <w:rPr>
          <w:rFonts w:ascii="仿宋" w:eastAsia="仿宋" w:hAnsi="仿宋" w:hint="eastAsia"/>
          <w:sz w:val="28"/>
          <w:szCs w:val="28"/>
        </w:rPr>
        <w:t>29</w:t>
      </w:r>
      <w:r>
        <w:rPr>
          <w:rFonts w:ascii="仿宋" w:eastAsia="仿宋" w:hAnsi="仿宋" w:hint="eastAsia"/>
          <w:sz w:val="28"/>
          <w:szCs w:val="28"/>
        </w:rPr>
        <w:t>日</w:t>
      </w:r>
    </w:p>
    <w:p w:rsidR="0065486C" w:rsidRDefault="006628D1">
      <w:pPr>
        <w:autoSpaceDE w:val="0"/>
        <w:autoSpaceDN w:val="0"/>
        <w:adjustRightInd w:val="0"/>
        <w:spacing w:line="360" w:lineRule="auto"/>
        <w:outlineLvl w:val="0"/>
        <w:rPr>
          <w:rFonts w:ascii="楷体_GB2312" w:eastAsia="楷体_GB2312" w:hAnsi="宋体" w:cs="宋体-18030"/>
          <w:b/>
          <w:color w:val="000000"/>
          <w:kern w:val="0"/>
          <w:sz w:val="36"/>
          <w:szCs w:val="36"/>
        </w:rPr>
      </w:pPr>
      <w:r>
        <w:rPr>
          <w:sz w:val="28"/>
          <w:szCs w:val="28"/>
        </w:rPr>
        <w:br w:type="page"/>
      </w:r>
      <w:r>
        <w:rPr>
          <w:rFonts w:ascii="楷体_GB2312" w:eastAsia="楷体_GB2312" w:hAnsi="宋体" w:cs="宋体-18030" w:hint="eastAsia"/>
          <w:b/>
          <w:color w:val="000000"/>
          <w:kern w:val="0"/>
          <w:sz w:val="36"/>
          <w:szCs w:val="36"/>
          <w:lang w:val="zh-CN"/>
        </w:rPr>
        <w:lastRenderedPageBreak/>
        <w:t>附件</w:t>
      </w:r>
      <w:r>
        <w:rPr>
          <w:rFonts w:ascii="楷体_GB2312" w:eastAsia="楷体_GB2312" w:hAnsi="宋体" w:cs="宋体-18030" w:hint="eastAsia"/>
          <w:b/>
          <w:color w:val="000000"/>
          <w:kern w:val="0"/>
          <w:sz w:val="36"/>
          <w:szCs w:val="36"/>
        </w:rPr>
        <w:t>1</w:t>
      </w:r>
    </w:p>
    <w:p w:rsidR="0065486C" w:rsidRDefault="0065486C">
      <w:pPr>
        <w:rPr>
          <w:rFonts w:ascii="宋体" w:hAnsi="宋体" w:cs="宋体-18030"/>
          <w:sz w:val="36"/>
          <w:szCs w:val="36"/>
        </w:rPr>
      </w:pPr>
    </w:p>
    <w:p w:rsidR="0065486C" w:rsidRDefault="006628D1">
      <w:pPr>
        <w:jc w:val="center"/>
        <w:outlineLvl w:val="0"/>
        <w:rPr>
          <w:rFonts w:asciiTheme="majorEastAsia" w:eastAsiaTheme="majorEastAsia" w:hAnsiTheme="majorEastAsia"/>
          <w:b/>
          <w:sz w:val="36"/>
          <w:szCs w:val="36"/>
        </w:rPr>
      </w:pPr>
      <w:r>
        <w:rPr>
          <w:rFonts w:asciiTheme="majorEastAsia" w:eastAsiaTheme="majorEastAsia" w:hAnsiTheme="majorEastAsia" w:hint="eastAsia"/>
          <w:b/>
          <w:sz w:val="36"/>
          <w:szCs w:val="36"/>
        </w:rPr>
        <w:t>亚氨基二</w:t>
      </w:r>
      <w:proofErr w:type="gramStart"/>
      <w:r>
        <w:rPr>
          <w:rFonts w:asciiTheme="majorEastAsia" w:eastAsiaTheme="majorEastAsia" w:hAnsiTheme="majorEastAsia" w:hint="eastAsia"/>
          <w:b/>
          <w:sz w:val="36"/>
          <w:szCs w:val="36"/>
        </w:rPr>
        <w:t>苄</w:t>
      </w:r>
      <w:proofErr w:type="gramEnd"/>
      <w:r>
        <w:rPr>
          <w:rFonts w:asciiTheme="majorEastAsia" w:eastAsiaTheme="majorEastAsia" w:hAnsiTheme="majorEastAsia" w:hint="eastAsia"/>
          <w:b/>
          <w:sz w:val="36"/>
          <w:szCs w:val="36"/>
        </w:rPr>
        <w:t>甲酰氯生产工艺全流程反应安全与单元操作</w:t>
      </w:r>
    </w:p>
    <w:p w:rsidR="0065486C" w:rsidRDefault="006628D1">
      <w:pPr>
        <w:jc w:val="center"/>
        <w:outlineLvl w:val="0"/>
        <w:rPr>
          <w:rFonts w:asciiTheme="majorEastAsia" w:eastAsiaTheme="majorEastAsia" w:hAnsiTheme="majorEastAsia"/>
          <w:b/>
          <w:sz w:val="36"/>
          <w:szCs w:val="36"/>
        </w:rPr>
      </w:pPr>
      <w:r>
        <w:rPr>
          <w:rFonts w:asciiTheme="majorEastAsia" w:eastAsiaTheme="majorEastAsia" w:hAnsiTheme="majorEastAsia" w:hint="eastAsia"/>
          <w:b/>
          <w:sz w:val="36"/>
          <w:szCs w:val="36"/>
        </w:rPr>
        <w:t>风险评估服务项目</w:t>
      </w:r>
    </w:p>
    <w:p w:rsidR="0065486C" w:rsidRDefault="0065486C">
      <w:pPr>
        <w:spacing w:line="360" w:lineRule="auto"/>
        <w:jc w:val="center"/>
        <w:rPr>
          <w:rFonts w:ascii="黑体" w:eastAsia="黑体" w:hAnsi="宋体" w:cs="宋体-18030"/>
          <w:kern w:val="0"/>
          <w:sz w:val="36"/>
          <w:szCs w:val="36"/>
          <w:lang w:val="zh-CN"/>
        </w:rPr>
      </w:pPr>
    </w:p>
    <w:p w:rsidR="0065486C" w:rsidRDefault="0065486C">
      <w:pPr>
        <w:spacing w:line="360" w:lineRule="auto"/>
        <w:jc w:val="center"/>
        <w:rPr>
          <w:rFonts w:ascii="黑体" w:eastAsia="黑体" w:hAnsi="宋体" w:cs="宋体-18030"/>
          <w:kern w:val="0"/>
          <w:sz w:val="36"/>
          <w:szCs w:val="36"/>
          <w:lang w:val="zh-CN"/>
        </w:rPr>
      </w:pPr>
    </w:p>
    <w:p w:rsidR="0065486C" w:rsidRDefault="006628D1">
      <w:pPr>
        <w:spacing w:line="360" w:lineRule="auto"/>
        <w:jc w:val="center"/>
        <w:outlineLvl w:val="0"/>
        <w:rPr>
          <w:rFonts w:ascii="黑体" w:eastAsia="黑体" w:hAnsi="宋体" w:cs="宋体-18030"/>
          <w:kern w:val="0"/>
          <w:sz w:val="36"/>
          <w:szCs w:val="36"/>
          <w:lang w:val="zh-CN"/>
        </w:rPr>
      </w:pPr>
      <w:r>
        <w:rPr>
          <w:rFonts w:ascii="黑体" w:eastAsia="黑体" w:hAnsi="宋体" w:cs="宋体-18030" w:hint="eastAsia"/>
          <w:kern w:val="0"/>
          <w:sz w:val="36"/>
          <w:szCs w:val="36"/>
          <w:lang w:val="zh-CN"/>
        </w:rPr>
        <w:t>报</w:t>
      </w:r>
    </w:p>
    <w:p w:rsidR="0065486C" w:rsidRDefault="006628D1">
      <w:pPr>
        <w:spacing w:line="360" w:lineRule="auto"/>
        <w:jc w:val="center"/>
        <w:outlineLvl w:val="0"/>
        <w:rPr>
          <w:rFonts w:ascii="黑体" w:eastAsia="黑体" w:hAnsi="宋体" w:cs="宋体-18030"/>
          <w:kern w:val="0"/>
          <w:sz w:val="36"/>
          <w:szCs w:val="36"/>
          <w:lang w:val="zh-CN"/>
        </w:rPr>
      </w:pPr>
      <w:r>
        <w:rPr>
          <w:rFonts w:ascii="黑体" w:eastAsia="黑体" w:hAnsi="宋体" w:cs="宋体-18030" w:hint="eastAsia"/>
          <w:kern w:val="0"/>
          <w:sz w:val="36"/>
          <w:szCs w:val="36"/>
          <w:lang w:val="zh-CN"/>
        </w:rPr>
        <w:t>价</w:t>
      </w:r>
    </w:p>
    <w:p w:rsidR="0065486C" w:rsidRDefault="006628D1">
      <w:pPr>
        <w:spacing w:line="360" w:lineRule="auto"/>
        <w:jc w:val="center"/>
        <w:outlineLvl w:val="0"/>
        <w:rPr>
          <w:rFonts w:ascii="黑体" w:eastAsia="黑体" w:hAnsi="宋体" w:cs="宋体-18030"/>
          <w:kern w:val="0"/>
          <w:sz w:val="36"/>
          <w:szCs w:val="36"/>
          <w:lang w:val="zh-CN"/>
        </w:rPr>
      </w:pPr>
      <w:r>
        <w:rPr>
          <w:rFonts w:ascii="黑体" w:eastAsia="黑体" w:hAnsi="宋体" w:cs="宋体-18030" w:hint="eastAsia"/>
          <w:kern w:val="0"/>
          <w:sz w:val="36"/>
          <w:szCs w:val="36"/>
          <w:lang w:val="zh-CN"/>
        </w:rPr>
        <w:t>文</w:t>
      </w:r>
    </w:p>
    <w:p w:rsidR="0065486C" w:rsidRDefault="006628D1">
      <w:pPr>
        <w:spacing w:line="360" w:lineRule="auto"/>
        <w:jc w:val="center"/>
        <w:outlineLvl w:val="0"/>
        <w:rPr>
          <w:rFonts w:ascii="黑体" w:eastAsia="黑体" w:hAnsi="宋体" w:cs="宋体-18030"/>
          <w:kern w:val="0"/>
          <w:sz w:val="36"/>
          <w:szCs w:val="36"/>
          <w:lang w:val="zh-CN"/>
        </w:rPr>
      </w:pPr>
      <w:r>
        <w:rPr>
          <w:rFonts w:ascii="黑体" w:eastAsia="黑体" w:hAnsi="宋体" w:cs="宋体-18030" w:hint="eastAsia"/>
          <w:kern w:val="0"/>
          <w:sz w:val="36"/>
          <w:szCs w:val="36"/>
          <w:lang w:val="zh-CN"/>
        </w:rPr>
        <w:t>件</w:t>
      </w:r>
    </w:p>
    <w:p w:rsidR="0065486C" w:rsidRDefault="0065486C">
      <w:pPr>
        <w:spacing w:line="360" w:lineRule="auto"/>
        <w:rPr>
          <w:rFonts w:ascii="宋体" w:hAnsi="宋体" w:cs="宋体-18030"/>
          <w:sz w:val="28"/>
          <w:szCs w:val="28"/>
        </w:rPr>
      </w:pPr>
    </w:p>
    <w:p w:rsidR="0065486C" w:rsidRDefault="0065486C">
      <w:pPr>
        <w:spacing w:line="360" w:lineRule="auto"/>
        <w:rPr>
          <w:rFonts w:ascii="宋体" w:hAnsi="宋体" w:cs="宋体-18030"/>
          <w:sz w:val="28"/>
          <w:szCs w:val="28"/>
        </w:rPr>
      </w:pPr>
    </w:p>
    <w:p w:rsidR="0065486C" w:rsidRDefault="006628D1">
      <w:pPr>
        <w:spacing w:line="360" w:lineRule="auto"/>
        <w:ind w:firstLineChars="300" w:firstLine="840"/>
        <w:rPr>
          <w:rFonts w:ascii="宋体" w:hAnsi="宋体" w:cs="宋体-18030"/>
          <w:sz w:val="28"/>
          <w:szCs w:val="28"/>
          <w:u w:val="single"/>
        </w:rPr>
      </w:pPr>
      <w:r>
        <w:rPr>
          <w:rFonts w:ascii="宋体" w:hAnsi="宋体" w:cs="宋体-18030" w:hint="eastAsia"/>
          <w:sz w:val="28"/>
          <w:szCs w:val="28"/>
        </w:rPr>
        <w:t>报价人：（</w:t>
      </w:r>
      <w:r>
        <w:rPr>
          <w:rFonts w:ascii="宋体" w:hAnsi="宋体" w:cs="宋体-18030" w:hint="eastAsia"/>
          <w:sz w:val="28"/>
          <w:szCs w:val="28"/>
          <w:u w:val="single"/>
        </w:rPr>
        <w:t xml:space="preserve">全称并加盖单位章）                   </w:t>
      </w:r>
    </w:p>
    <w:p w:rsidR="0065486C" w:rsidRDefault="006628D1">
      <w:pPr>
        <w:spacing w:line="360" w:lineRule="auto"/>
        <w:ind w:firstLineChars="300" w:firstLine="840"/>
        <w:rPr>
          <w:rFonts w:ascii="宋体" w:hAnsi="宋体" w:cs="宋体-18030"/>
          <w:sz w:val="28"/>
          <w:szCs w:val="28"/>
          <w:u w:val="single"/>
        </w:rPr>
      </w:pPr>
      <w:r>
        <w:rPr>
          <w:rFonts w:ascii="宋体" w:hAnsi="宋体" w:cs="宋体-18030" w:hint="eastAsia"/>
          <w:sz w:val="28"/>
          <w:szCs w:val="28"/>
        </w:rPr>
        <w:t>法定代表人或委托代理人：</w:t>
      </w:r>
      <w:r>
        <w:rPr>
          <w:rFonts w:ascii="宋体" w:hAnsi="宋体" w:cs="宋体-18030" w:hint="eastAsia"/>
          <w:sz w:val="28"/>
          <w:szCs w:val="28"/>
          <w:u w:val="single"/>
        </w:rPr>
        <w:t xml:space="preserve">（签字）                    </w:t>
      </w:r>
    </w:p>
    <w:p w:rsidR="0065486C" w:rsidRDefault="0065486C">
      <w:pPr>
        <w:spacing w:line="360" w:lineRule="auto"/>
        <w:ind w:firstLineChars="300" w:firstLine="840"/>
        <w:rPr>
          <w:rFonts w:ascii="宋体" w:hAnsi="宋体" w:cs="宋体-18030"/>
          <w:sz w:val="28"/>
          <w:szCs w:val="28"/>
          <w:u w:val="single"/>
        </w:rPr>
      </w:pPr>
    </w:p>
    <w:p w:rsidR="0065486C" w:rsidRDefault="006628D1">
      <w:pPr>
        <w:spacing w:line="360" w:lineRule="auto"/>
        <w:jc w:val="center"/>
        <w:outlineLvl w:val="0"/>
        <w:rPr>
          <w:rFonts w:ascii="宋体" w:hAnsi="宋体" w:cs="宋体-18030"/>
          <w:sz w:val="28"/>
          <w:szCs w:val="28"/>
        </w:rPr>
      </w:pPr>
      <w:r>
        <w:rPr>
          <w:rFonts w:ascii="宋体" w:hAnsi="宋体" w:cs="宋体-18030" w:hint="eastAsia"/>
          <w:sz w:val="28"/>
          <w:szCs w:val="28"/>
        </w:rPr>
        <w:t>年   月   日</w:t>
      </w:r>
    </w:p>
    <w:p w:rsidR="0065486C" w:rsidRDefault="0065486C">
      <w:pPr>
        <w:spacing w:line="360" w:lineRule="auto"/>
        <w:rPr>
          <w:rFonts w:ascii="黑体" w:eastAsia="黑体" w:hAnsi="宋体" w:cs="宋体-18030"/>
          <w:sz w:val="32"/>
          <w:szCs w:val="32"/>
        </w:rPr>
      </w:pPr>
    </w:p>
    <w:p w:rsidR="0065486C" w:rsidRDefault="0065486C">
      <w:pPr>
        <w:spacing w:line="360" w:lineRule="auto"/>
        <w:rPr>
          <w:rFonts w:ascii="黑体" w:eastAsia="黑体" w:hAnsi="宋体" w:cs="宋体-18030"/>
          <w:sz w:val="32"/>
          <w:szCs w:val="32"/>
        </w:rPr>
      </w:pPr>
    </w:p>
    <w:p w:rsidR="0065486C" w:rsidRDefault="0065486C">
      <w:pPr>
        <w:spacing w:line="360" w:lineRule="auto"/>
        <w:rPr>
          <w:rFonts w:ascii="黑体" w:eastAsia="黑体" w:hAnsi="宋体" w:cs="宋体-18030"/>
          <w:sz w:val="32"/>
          <w:szCs w:val="32"/>
        </w:rPr>
      </w:pPr>
    </w:p>
    <w:p w:rsidR="0065486C" w:rsidRDefault="0065486C">
      <w:pPr>
        <w:spacing w:line="360" w:lineRule="auto"/>
        <w:rPr>
          <w:rFonts w:ascii="黑体" w:eastAsia="黑体" w:hAnsi="宋体" w:cs="宋体-18030"/>
          <w:sz w:val="32"/>
          <w:szCs w:val="32"/>
        </w:rPr>
      </w:pPr>
    </w:p>
    <w:p w:rsidR="0065486C" w:rsidRDefault="006628D1">
      <w:pPr>
        <w:spacing w:line="360" w:lineRule="auto"/>
        <w:jc w:val="center"/>
        <w:rPr>
          <w:rFonts w:ascii="仿宋" w:eastAsia="仿宋" w:hAnsi="仿宋" w:cs="宋体"/>
          <w:bCs/>
          <w:sz w:val="32"/>
          <w:szCs w:val="32"/>
        </w:rPr>
      </w:pPr>
      <w:r>
        <w:rPr>
          <w:rFonts w:ascii="仿宋" w:eastAsia="仿宋" w:hAnsi="仿宋" w:cs="宋体" w:hint="eastAsia"/>
          <w:b/>
          <w:sz w:val="30"/>
        </w:rPr>
        <w:lastRenderedPageBreak/>
        <w:t>一、报价函</w:t>
      </w:r>
    </w:p>
    <w:p w:rsidR="0065486C" w:rsidRDefault="006628D1">
      <w:pPr>
        <w:pStyle w:val="a4"/>
        <w:spacing w:line="480" w:lineRule="exact"/>
        <w:rPr>
          <w:rFonts w:ascii="仿宋" w:eastAsia="仿宋" w:hAnsi="仿宋"/>
        </w:rPr>
      </w:pPr>
      <w:r>
        <w:rPr>
          <w:rFonts w:ascii="仿宋" w:eastAsia="仿宋" w:hAnsi="仿宋" w:cs="宋体" w:hint="eastAsia"/>
          <w:kern w:val="0"/>
          <w:sz w:val="28"/>
          <w:szCs w:val="28"/>
        </w:rPr>
        <w:t>重庆长风化学工业有限公司:</w:t>
      </w:r>
    </w:p>
    <w:p w:rsidR="0065486C" w:rsidRDefault="006628D1">
      <w:pPr>
        <w:spacing w:line="480" w:lineRule="exact"/>
        <w:ind w:firstLineChars="200" w:firstLine="560"/>
        <w:rPr>
          <w:rFonts w:ascii="仿宋" w:eastAsia="仿宋" w:hAnsi="仿宋"/>
          <w:sz w:val="28"/>
          <w:szCs w:val="28"/>
        </w:rPr>
      </w:pPr>
      <w:r>
        <w:rPr>
          <w:rFonts w:ascii="仿宋" w:eastAsia="仿宋" w:hAnsi="仿宋" w:hint="eastAsia"/>
          <w:sz w:val="28"/>
          <w:szCs w:val="28"/>
        </w:rPr>
        <w:t>1、我方已仔细研究了重庆长风化学工业有限公司</w:t>
      </w:r>
      <w:r>
        <w:rPr>
          <w:rFonts w:ascii="仿宋" w:eastAsia="仿宋" w:hAnsi="仿宋" w:hint="eastAsia"/>
          <w:sz w:val="28"/>
          <w:szCs w:val="28"/>
          <w:u w:val="single"/>
        </w:rPr>
        <w:t>亚氨基二</w:t>
      </w:r>
      <w:proofErr w:type="gramStart"/>
      <w:r>
        <w:rPr>
          <w:rFonts w:ascii="仿宋" w:eastAsia="仿宋" w:hAnsi="仿宋" w:hint="eastAsia"/>
          <w:sz w:val="28"/>
          <w:szCs w:val="28"/>
          <w:u w:val="single"/>
        </w:rPr>
        <w:t>苄</w:t>
      </w:r>
      <w:proofErr w:type="gramEnd"/>
      <w:r>
        <w:rPr>
          <w:rFonts w:ascii="仿宋" w:eastAsia="仿宋" w:hAnsi="仿宋" w:hint="eastAsia"/>
          <w:sz w:val="28"/>
          <w:szCs w:val="28"/>
          <w:u w:val="single"/>
        </w:rPr>
        <w:t>甲酰氯生产工艺全流程反应安全与单元操作风险评估服务</w:t>
      </w:r>
      <w:r>
        <w:rPr>
          <w:rFonts w:ascii="仿宋" w:eastAsia="仿宋" w:hAnsi="仿宋" w:hint="eastAsia"/>
          <w:sz w:val="28"/>
          <w:szCs w:val="28"/>
        </w:rPr>
        <w:t>项目的询价文件，以及与评估项目相关的文件要求，愿意以包干服务费</w:t>
      </w:r>
      <w:r>
        <w:rPr>
          <w:rFonts w:ascii="仿宋" w:eastAsia="仿宋" w:hAnsi="仿宋" w:hint="eastAsia"/>
          <w:sz w:val="28"/>
          <w:szCs w:val="28"/>
          <w:u w:val="single"/>
        </w:rPr>
        <w:t xml:space="preserve">      元</w:t>
      </w:r>
      <w:r>
        <w:rPr>
          <w:rFonts w:ascii="仿宋" w:eastAsia="仿宋" w:hAnsi="仿宋" w:hint="eastAsia"/>
          <w:sz w:val="28"/>
          <w:szCs w:val="28"/>
        </w:rPr>
        <w:t>（含增值税</w:t>
      </w:r>
      <w:r>
        <w:rPr>
          <w:rFonts w:ascii="仿宋" w:eastAsia="仿宋" w:hAnsi="仿宋" w:hint="eastAsia"/>
          <w:sz w:val="28"/>
          <w:szCs w:val="28"/>
          <w:u w:val="single"/>
        </w:rPr>
        <w:t xml:space="preserve">   </w:t>
      </w:r>
      <w:r>
        <w:rPr>
          <w:rFonts w:ascii="仿宋" w:eastAsia="仿宋" w:hAnsi="仿宋" w:hint="eastAsia"/>
          <w:sz w:val="28"/>
          <w:szCs w:val="28"/>
        </w:rPr>
        <w:t>%）进行报价。</w:t>
      </w:r>
    </w:p>
    <w:p w:rsidR="0065486C" w:rsidRDefault="006628D1">
      <w:pPr>
        <w:spacing w:line="480" w:lineRule="exact"/>
        <w:ind w:firstLineChars="200" w:firstLine="560"/>
        <w:rPr>
          <w:rFonts w:ascii="仿宋" w:eastAsia="仿宋" w:hAnsi="仿宋"/>
          <w:sz w:val="28"/>
          <w:szCs w:val="28"/>
        </w:rPr>
      </w:pPr>
      <w:r>
        <w:rPr>
          <w:rFonts w:ascii="仿宋" w:eastAsia="仿宋" w:hAnsi="仿宋" w:hint="eastAsia"/>
          <w:sz w:val="28"/>
          <w:szCs w:val="28"/>
        </w:rPr>
        <w:t>2．我方承诺在询价文件规定的报价有效期内不修改、撤销报价文件。</w:t>
      </w:r>
    </w:p>
    <w:p w:rsidR="0065486C" w:rsidRDefault="006628D1">
      <w:pPr>
        <w:spacing w:line="480" w:lineRule="exact"/>
        <w:ind w:firstLineChars="200" w:firstLine="560"/>
        <w:rPr>
          <w:rFonts w:ascii="仿宋" w:eastAsia="仿宋" w:hAnsi="仿宋"/>
          <w:sz w:val="28"/>
          <w:szCs w:val="28"/>
        </w:rPr>
      </w:pPr>
      <w:r>
        <w:rPr>
          <w:rFonts w:ascii="仿宋" w:eastAsia="仿宋" w:hAnsi="仿宋" w:hint="eastAsia"/>
          <w:sz w:val="28"/>
          <w:szCs w:val="28"/>
        </w:rPr>
        <w:t>3．如我方中标：</w:t>
      </w:r>
    </w:p>
    <w:p w:rsidR="0065486C" w:rsidRDefault="006628D1">
      <w:pPr>
        <w:spacing w:line="480" w:lineRule="exact"/>
        <w:rPr>
          <w:rFonts w:ascii="仿宋" w:eastAsia="仿宋" w:hAnsi="仿宋"/>
          <w:sz w:val="28"/>
          <w:szCs w:val="28"/>
        </w:rPr>
      </w:pPr>
      <w:r>
        <w:rPr>
          <w:rFonts w:ascii="仿宋" w:eastAsia="仿宋" w:hAnsi="仿宋" w:hint="eastAsia"/>
          <w:sz w:val="28"/>
          <w:szCs w:val="28"/>
        </w:rPr>
        <w:t xml:space="preserve">   （1）我方承诺在收到中标通知后，在规定的期限内与你方签订合同。</w:t>
      </w:r>
    </w:p>
    <w:p w:rsidR="0065486C" w:rsidRDefault="006628D1">
      <w:pPr>
        <w:spacing w:line="480" w:lineRule="exact"/>
        <w:rPr>
          <w:rFonts w:ascii="仿宋" w:eastAsia="仿宋" w:hAnsi="仿宋"/>
          <w:sz w:val="28"/>
          <w:szCs w:val="28"/>
        </w:rPr>
      </w:pPr>
      <w:r>
        <w:rPr>
          <w:rFonts w:ascii="仿宋" w:eastAsia="仿宋" w:hAnsi="仿宋" w:hint="eastAsia"/>
          <w:sz w:val="28"/>
          <w:szCs w:val="28"/>
        </w:rPr>
        <w:t xml:space="preserve">   （2）我方承诺在合同约定的期限内履行完成合同约定的全部责任义务。</w:t>
      </w:r>
    </w:p>
    <w:p w:rsidR="0065486C" w:rsidRDefault="006628D1">
      <w:pPr>
        <w:spacing w:line="480" w:lineRule="exact"/>
        <w:ind w:firstLineChars="200" w:firstLine="560"/>
        <w:rPr>
          <w:rFonts w:ascii="仿宋" w:eastAsia="仿宋" w:hAnsi="仿宋"/>
          <w:sz w:val="28"/>
          <w:szCs w:val="28"/>
        </w:rPr>
      </w:pPr>
      <w:r>
        <w:rPr>
          <w:rFonts w:ascii="仿宋" w:eastAsia="仿宋" w:hAnsi="仿宋" w:hint="eastAsia"/>
          <w:sz w:val="28"/>
          <w:szCs w:val="28"/>
        </w:rPr>
        <w:t>4、除非达成合同补充协议并生效，你方的中标通知书和本报价文件将成为约束双方的合同文件组成部分。</w:t>
      </w:r>
    </w:p>
    <w:p w:rsidR="0065486C" w:rsidRDefault="006628D1">
      <w:pPr>
        <w:spacing w:line="480" w:lineRule="exact"/>
        <w:ind w:firstLineChars="150" w:firstLine="420"/>
        <w:rPr>
          <w:rFonts w:ascii="仿宋" w:eastAsia="仿宋" w:hAnsi="仿宋"/>
          <w:sz w:val="28"/>
          <w:szCs w:val="28"/>
        </w:rPr>
      </w:pPr>
      <w:r>
        <w:rPr>
          <w:rFonts w:ascii="仿宋" w:eastAsia="仿宋" w:hAnsi="仿宋" w:hint="eastAsia"/>
          <w:sz w:val="28"/>
          <w:szCs w:val="28"/>
        </w:rPr>
        <w:t xml:space="preserve"> 5．我方在此声明，我方已详细阅读全部询价文件，所递交的报价文件及有关资料内容完整、真实和准确，且我方完全遵守询价文件对“报价人”的各项规定要求。</w:t>
      </w:r>
    </w:p>
    <w:p w:rsidR="0065486C" w:rsidRDefault="006628D1">
      <w:pPr>
        <w:spacing w:line="360" w:lineRule="auto"/>
        <w:ind w:right="1120"/>
        <w:rPr>
          <w:rFonts w:ascii="仿宋" w:eastAsia="仿宋" w:hAnsi="仿宋"/>
          <w:sz w:val="28"/>
          <w:szCs w:val="28"/>
        </w:rPr>
      </w:pPr>
      <w:r>
        <w:rPr>
          <w:rFonts w:ascii="仿宋" w:eastAsia="仿宋" w:hAnsi="仿宋" w:hint="eastAsia"/>
          <w:sz w:val="28"/>
          <w:szCs w:val="28"/>
        </w:rPr>
        <w:t>报价人：                   （盖单位章）</w:t>
      </w:r>
    </w:p>
    <w:p w:rsidR="0065486C" w:rsidRDefault="006628D1">
      <w:pPr>
        <w:spacing w:line="360" w:lineRule="auto"/>
        <w:jc w:val="left"/>
        <w:rPr>
          <w:rFonts w:ascii="仿宋" w:eastAsia="仿宋" w:hAnsi="仿宋"/>
          <w:sz w:val="28"/>
          <w:szCs w:val="28"/>
        </w:rPr>
      </w:pPr>
      <w:r>
        <w:rPr>
          <w:rFonts w:ascii="仿宋" w:eastAsia="仿宋" w:hAnsi="仿宋" w:hint="eastAsia"/>
          <w:sz w:val="28"/>
          <w:szCs w:val="28"/>
        </w:rPr>
        <w:t>法定代表人或其委托代理人：（签字）</w:t>
      </w:r>
    </w:p>
    <w:p w:rsidR="0065486C" w:rsidRDefault="006628D1">
      <w:pPr>
        <w:spacing w:line="360" w:lineRule="auto"/>
        <w:rPr>
          <w:rFonts w:ascii="仿宋" w:eastAsia="仿宋" w:hAnsi="仿宋"/>
          <w:sz w:val="28"/>
          <w:szCs w:val="28"/>
        </w:rPr>
      </w:pPr>
      <w:r>
        <w:rPr>
          <w:rFonts w:ascii="仿宋" w:eastAsia="仿宋" w:hAnsi="仿宋" w:hint="eastAsia"/>
          <w:sz w:val="28"/>
          <w:szCs w:val="28"/>
        </w:rPr>
        <w:t xml:space="preserve">地址： </w:t>
      </w:r>
    </w:p>
    <w:p w:rsidR="0065486C" w:rsidRDefault="006628D1">
      <w:pPr>
        <w:spacing w:line="360" w:lineRule="auto"/>
        <w:ind w:right="1120"/>
        <w:rPr>
          <w:rFonts w:ascii="仿宋" w:eastAsia="仿宋" w:hAnsi="仿宋"/>
          <w:sz w:val="28"/>
          <w:szCs w:val="28"/>
        </w:rPr>
      </w:pPr>
      <w:r>
        <w:rPr>
          <w:rFonts w:ascii="仿宋" w:eastAsia="仿宋" w:hAnsi="仿宋" w:hint="eastAsia"/>
          <w:sz w:val="28"/>
          <w:szCs w:val="28"/>
        </w:rPr>
        <w:t xml:space="preserve">联系方式： </w:t>
      </w:r>
    </w:p>
    <w:p w:rsidR="0065486C" w:rsidRDefault="006628D1">
      <w:pPr>
        <w:spacing w:line="360" w:lineRule="auto"/>
        <w:ind w:right="1120"/>
        <w:rPr>
          <w:rFonts w:ascii="仿宋" w:eastAsia="仿宋" w:hAnsi="仿宋"/>
          <w:sz w:val="28"/>
          <w:szCs w:val="28"/>
        </w:rPr>
      </w:pPr>
      <w:r>
        <w:rPr>
          <w:rFonts w:ascii="仿宋" w:eastAsia="仿宋" w:hAnsi="仿宋" w:hint="eastAsia"/>
          <w:sz w:val="28"/>
          <w:szCs w:val="28"/>
        </w:rPr>
        <w:t>传真</w:t>
      </w:r>
      <w:bookmarkStart w:id="1" w:name="OLE_LINK2"/>
    </w:p>
    <w:bookmarkEnd w:id="1"/>
    <w:p w:rsidR="0065486C" w:rsidRDefault="006628D1">
      <w:pPr>
        <w:spacing w:line="360" w:lineRule="auto"/>
        <w:ind w:right="1120"/>
        <w:rPr>
          <w:rFonts w:ascii="仿宋" w:eastAsia="仿宋" w:hAnsi="仿宋"/>
          <w:sz w:val="28"/>
          <w:szCs w:val="28"/>
        </w:rPr>
      </w:pPr>
      <w:r>
        <w:rPr>
          <w:rFonts w:ascii="仿宋" w:eastAsia="仿宋" w:hAnsi="仿宋" w:hint="eastAsia"/>
          <w:sz w:val="28"/>
          <w:szCs w:val="28"/>
        </w:rPr>
        <w:t>邮箱</w:t>
      </w:r>
    </w:p>
    <w:p w:rsidR="0065486C" w:rsidRDefault="006628D1">
      <w:pPr>
        <w:spacing w:line="360" w:lineRule="auto"/>
        <w:ind w:right="480" w:firstLineChars="1350" w:firstLine="3780"/>
        <w:rPr>
          <w:rFonts w:ascii="仿宋" w:eastAsia="仿宋" w:hAnsi="仿宋" w:cs="宋体"/>
          <w:sz w:val="28"/>
          <w:szCs w:val="28"/>
        </w:rPr>
      </w:pPr>
      <w:r>
        <w:rPr>
          <w:rFonts w:ascii="仿宋" w:eastAsia="仿宋" w:hAnsi="仿宋" w:cs="宋体" w:hint="eastAsia"/>
          <w:sz w:val="28"/>
          <w:szCs w:val="28"/>
        </w:rPr>
        <w:t xml:space="preserve">   年   月   日</w:t>
      </w:r>
    </w:p>
    <w:p w:rsidR="0065486C" w:rsidRDefault="0065486C">
      <w:pPr>
        <w:spacing w:line="360" w:lineRule="auto"/>
        <w:ind w:right="480" w:firstLineChars="1350" w:firstLine="3780"/>
        <w:rPr>
          <w:rFonts w:ascii="仿宋" w:eastAsia="仿宋" w:hAnsi="仿宋" w:cs="宋体"/>
          <w:sz w:val="28"/>
          <w:szCs w:val="28"/>
        </w:rPr>
      </w:pPr>
    </w:p>
    <w:p w:rsidR="0065486C" w:rsidRDefault="0065486C">
      <w:pPr>
        <w:spacing w:line="360" w:lineRule="auto"/>
        <w:ind w:right="480" w:firstLineChars="1350" w:firstLine="3780"/>
        <w:rPr>
          <w:rFonts w:ascii="仿宋" w:eastAsia="仿宋" w:hAnsi="仿宋" w:cs="宋体"/>
          <w:sz w:val="28"/>
          <w:szCs w:val="28"/>
        </w:rPr>
      </w:pPr>
    </w:p>
    <w:p w:rsidR="0065486C" w:rsidRDefault="006628D1">
      <w:pPr>
        <w:spacing w:line="360" w:lineRule="auto"/>
        <w:jc w:val="center"/>
        <w:rPr>
          <w:rFonts w:ascii="仿宋" w:eastAsia="仿宋" w:hAnsi="仿宋" w:cs="宋体"/>
          <w:b/>
          <w:sz w:val="30"/>
        </w:rPr>
      </w:pPr>
      <w:r>
        <w:rPr>
          <w:rFonts w:ascii="仿宋" w:eastAsia="仿宋" w:hAnsi="仿宋" w:cs="宋体" w:hint="eastAsia"/>
          <w:b/>
          <w:sz w:val="30"/>
        </w:rPr>
        <w:lastRenderedPageBreak/>
        <w:t>二、法定代表人授权委托书</w:t>
      </w:r>
    </w:p>
    <w:p w:rsidR="0065486C" w:rsidRDefault="006628D1">
      <w:pPr>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本授权委托书声明：我系的法定代表人，现委托为我方代理人，代理人根据授权，以我方名义签署、澄清、说明、补正、递交、撤回、修改</w:t>
      </w:r>
      <w:r>
        <w:rPr>
          <w:rFonts w:ascii="仿宋" w:eastAsia="仿宋" w:hAnsi="仿宋" w:hint="eastAsia"/>
          <w:sz w:val="28"/>
          <w:szCs w:val="28"/>
        </w:rPr>
        <w:t>重庆长风化学工业有限公司</w:t>
      </w:r>
      <w:r>
        <w:rPr>
          <w:rFonts w:ascii="仿宋" w:eastAsia="仿宋" w:hAnsi="仿宋" w:hint="eastAsia"/>
          <w:sz w:val="28"/>
          <w:szCs w:val="28"/>
          <w:u w:val="single"/>
        </w:rPr>
        <w:t>亚氨基二</w:t>
      </w:r>
      <w:proofErr w:type="gramStart"/>
      <w:r>
        <w:rPr>
          <w:rFonts w:ascii="仿宋" w:eastAsia="仿宋" w:hAnsi="仿宋" w:hint="eastAsia"/>
          <w:sz w:val="28"/>
          <w:szCs w:val="28"/>
          <w:u w:val="single"/>
        </w:rPr>
        <w:t>苄</w:t>
      </w:r>
      <w:proofErr w:type="gramEnd"/>
      <w:r>
        <w:rPr>
          <w:rFonts w:ascii="仿宋" w:eastAsia="仿宋" w:hAnsi="仿宋" w:hint="eastAsia"/>
          <w:sz w:val="28"/>
          <w:szCs w:val="28"/>
          <w:u w:val="single"/>
        </w:rPr>
        <w:t>甲酰氯生产工艺全流程反应安全与单元操作风险评估服务</w:t>
      </w:r>
      <w:r>
        <w:rPr>
          <w:rFonts w:ascii="仿宋" w:eastAsia="仿宋" w:hAnsi="仿宋" w:hint="eastAsia"/>
          <w:sz w:val="28"/>
          <w:szCs w:val="28"/>
        </w:rPr>
        <w:t>项目询价</w:t>
      </w:r>
      <w:r>
        <w:rPr>
          <w:rFonts w:ascii="仿宋" w:eastAsia="仿宋" w:hAnsi="仿宋" w:cs="宋体" w:hint="eastAsia"/>
          <w:sz w:val="28"/>
          <w:szCs w:val="28"/>
        </w:rPr>
        <w:t>文件、签订合同和处理有关事宜，其法律后果由我方承担。</w:t>
      </w:r>
    </w:p>
    <w:p w:rsidR="0065486C" w:rsidRDefault="006628D1">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代理人无转委权。特此委托。</w:t>
      </w:r>
    </w:p>
    <w:p w:rsidR="0065486C" w:rsidRDefault="006628D1">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后附法定代表人身份证明及代理人身份证复印件。</w:t>
      </w:r>
    </w:p>
    <w:p w:rsidR="0065486C" w:rsidRDefault="006628D1">
      <w:pPr>
        <w:spacing w:line="520" w:lineRule="exact"/>
        <w:rPr>
          <w:rFonts w:ascii="仿宋" w:eastAsia="仿宋" w:hAnsi="仿宋" w:cs="宋体"/>
          <w:sz w:val="28"/>
          <w:szCs w:val="28"/>
        </w:rPr>
      </w:pPr>
      <w:r>
        <w:rPr>
          <w:rFonts w:ascii="仿宋" w:eastAsia="仿宋" w:hAnsi="仿宋" w:cs="宋体" w:hint="eastAsia"/>
          <w:sz w:val="28"/>
          <w:szCs w:val="28"/>
        </w:rPr>
        <w:t>报价人： （盖单位章）</w:t>
      </w:r>
    </w:p>
    <w:p w:rsidR="0065486C" w:rsidRDefault="006628D1">
      <w:pPr>
        <w:spacing w:line="520" w:lineRule="exact"/>
        <w:rPr>
          <w:rFonts w:ascii="仿宋" w:eastAsia="仿宋" w:hAnsi="仿宋" w:cs="宋体"/>
          <w:sz w:val="28"/>
          <w:szCs w:val="28"/>
          <w:u w:val="single"/>
        </w:rPr>
      </w:pPr>
      <w:r>
        <w:rPr>
          <w:rFonts w:ascii="仿宋" w:eastAsia="仿宋" w:hAnsi="仿宋" w:cs="宋体" w:hint="eastAsia"/>
          <w:sz w:val="28"/>
          <w:szCs w:val="28"/>
        </w:rPr>
        <w:t>法定代表人：（签字）</w:t>
      </w:r>
      <w:r>
        <w:rPr>
          <w:rFonts w:ascii="仿宋" w:eastAsia="仿宋" w:hAnsi="仿宋" w:cs="宋体" w:hint="eastAsia"/>
          <w:sz w:val="28"/>
          <w:szCs w:val="28"/>
          <w:u w:val="single"/>
        </w:rPr>
        <w:t xml:space="preserve">          </w:t>
      </w:r>
      <w:r>
        <w:rPr>
          <w:rFonts w:ascii="仿宋" w:eastAsia="仿宋" w:hAnsi="仿宋" w:cs="宋体" w:hint="eastAsia"/>
          <w:sz w:val="28"/>
          <w:szCs w:val="28"/>
        </w:rPr>
        <w:t xml:space="preserve">    身份证号码：</w:t>
      </w:r>
      <w:r>
        <w:rPr>
          <w:rFonts w:ascii="仿宋" w:eastAsia="仿宋" w:hAnsi="仿宋" w:cs="宋体" w:hint="eastAsia"/>
          <w:sz w:val="28"/>
          <w:szCs w:val="28"/>
          <w:u w:val="single"/>
        </w:rPr>
        <w:t xml:space="preserve">            </w:t>
      </w:r>
      <w:r>
        <w:rPr>
          <w:rFonts w:ascii="仿宋" w:eastAsia="仿宋" w:hAnsi="仿宋" w:cs="宋体" w:hint="eastAsia"/>
          <w:sz w:val="28"/>
          <w:szCs w:val="28"/>
        </w:rPr>
        <w:t xml:space="preserve"> </w:t>
      </w:r>
      <w:r>
        <w:rPr>
          <w:rFonts w:ascii="仿宋" w:eastAsia="仿宋" w:hAnsi="仿宋" w:cs="宋体" w:hint="eastAsia"/>
          <w:sz w:val="28"/>
          <w:szCs w:val="28"/>
          <w:u w:val="single"/>
        </w:rPr>
        <w:t xml:space="preserve">   </w:t>
      </w:r>
    </w:p>
    <w:p w:rsidR="0065486C" w:rsidRDefault="006628D1">
      <w:pPr>
        <w:spacing w:line="520" w:lineRule="exact"/>
        <w:rPr>
          <w:rFonts w:ascii="仿宋" w:eastAsia="仿宋" w:hAnsi="仿宋" w:cs="宋体"/>
          <w:sz w:val="28"/>
          <w:szCs w:val="28"/>
        </w:rPr>
      </w:pPr>
      <w:r>
        <w:rPr>
          <w:rFonts w:ascii="仿宋" w:eastAsia="仿宋" w:hAnsi="仿宋" w:cs="宋体" w:hint="eastAsia"/>
          <w:sz w:val="28"/>
          <w:szCs w:val="28"/>
        </w:rPr>
        <w:t>委托代理人：（签字）</w:t>
      </w:r>
      <w:r>
        <w:rPr>
          <w:rFonts w:ascii="仿宋" w:eastAsia="仿宋" w:hAnsi="仿宋" w:cs="宋体" w:hint="eastAsia"/>
          <w:sz w:val="28"/>
          <w:szCs w:val="28"/>
          <w:u w:val="single"/>
        </w:rPr>
        <w:t xml:space="preserve">          </w:t>
      </w:r>
      <w:r>
        <w:rPr>
          <w:rFonts w:ascii="仿宋" w:eastAsia="仿宋" w:hAnsi="仿宋" w:cs="宋体" w:hint="eastAsia"/>
          <w:sz w:val="28"/>
          <w:szCs w:val="28"/>
        </w:rPr>
        <w:t xml:space="preserve">    身份证号码：</w:t>
      </w:r>
    </w:p>
    <w:p w:rsidR="0065486C" w:rsidRDefault="0065486C">
      <w:pPr>
        <w:spacing w:line="520" w:lineRule="exact"/>
        <w:ind w:firstLineChars="200" w:firstLine="560"/>
        <w:jc w:val="right"/>
        <w:rPr>
          <w:rFonts w:ascii="仿宋" w:eastAsia="仿宋" w:hAnsi="仿宋" w:cs="宋体"/>
          <w:sz w:val="28"/>
          <w:szCs w:val="28"/>
        </w:rPr>
      </w:pPr>
    </w:p>
    <w:p w:rsidR="0065486C" w:rsidRDefault="006628D1">
      <w:pPr>
        <w:spacing w:line="520" w:lineRule="exact"/>
        <w:ind w:firstLineChars="200" w:firstLine="560"/>
        <w:jc w:val="right"/>
        <w:rPr>
          <w:rFonts w:ascii="仿宋" w:eastAsia="仿宋" w:hAnsi="仿宋" w:cs="宋体"/>
          <w:sz w:val="28"/>
          <w:szCs w:val="28"/>
        </w:rPr>
      </w:pPr>
      <w:r>
        <w:rPr>
          <w:rFonts w:ascii="仿宋" w:eastAsia="仿宋" w:hAnsi="仿宋" w:cs="宋体" w:hint="eastAsia"/>
          <w:sz w:val="28"/>
          <w:szCs w:val="28"/>
        </w:rPr>
        <w:t>日期：   年 月 日</w:t>
      </w:r>
    </w:p>
    <w:p w:rsidR="0065486C" w:rsidRDefault="0065486C">
      <w:pPr>
        <w:spacing w:line="520" w:lineRule="exact"/>
        <w:rPr>
          <w:rFonts w:ascii="仿宋" w:eastAsia="仿宋" w:hAnsi="仿宋" w:cs="宋体"/>
          <w:sz w:val="24"/>
        </w:rPr>
      </w:pPr>
    </w:p>
    <w:p w:rsidR="0065486C" w:rsidRDefault="006628D1">
      <w:pPr>
        <w:spacing w:line="520" w:lineRule="exact"/>
        <w:outlineLvl w:val="0"/>
        <w:rPr>
          <w:rFonts w:ascii="仿宋" w:eastAsia="仿宋" w:hAnsi="仿宋" w:cs="宋体"/>
          <w:sz w:val="24"/>
        </w:rPr>
      </w:pPr>
      <w:r>
        <w:rPr>
          <w:rFonts w:ascii="仿宋" w:eastAsia="仿宋" w:hAnsi="仿宋" w:cs="宋体" w:hint="eastAsia"/>
          <w:sz w:val="24"/>
        </w:rPr>
        <w:t>法定代表人身份证</w:t>
      </w:r>
    </w:p>
    <w:p w:rsidR="0065486C" w:rsidRDefault="0065486C">
      <w:pPr>
        <w:spacing w:line="520" w:lineRule="exact"/>
        <w:rPr>
          <w:rFonts w:ascii="仿宋" w:eastAsia="仿宋" w:hAnsi="仿宋" w:cs="宋体"/>
          <w:sz w:val="24"/>
        </w:rPr>
      </w:pPr>
    </w:p>
    <w:p w:rsidR="0065486C" w:rsidRDefault="0065486C">
      <w:pPr>
        <w:spacing w:line="520" w:lineRule="exact"/>
        <w:rPr>
          <w:rFonts w:ascii="仿宋" w:eastAsia="仿宋" w:hAnsi="仿宋" w:cs="宋体"/>
          <w:sz w:val="24"/>
        </w:rPr>
      </w:pPr>
    </w:p>
    <w:p w:rsidR="0065486C" w:rsidRDefault="0065486C">
      <w:pPr>
        <w:spacing w:line="520" w:lineRule="exact"/>
        <w:rPr>
          <w:rFonts w:ascii="仿宋" w:eastAsia="仿宋" w:hAnsi="仿宋" w:cs="宋体"/>
          <w:sz w:val="24"/>
        </w:rPr>
      </w:pPr>
    </w:p>
    <w:p w:rsidR="0065486C" w:rsidRDefault="0065486C">
      <w:pPr>
        <w:pStyle w:val="a4"/>
        <w:jc w:val="center"/>
        <w:rPr>
          <w:rFonts w:ascii="仿宋" w:eastAsia="仿宋" w:hAnsi="仿宋"/>
        </w:rPr>
      </w:pPr>
    </w:p>
    <w:p w:rsidR="0065486C" w:rsidRDefault="006628D1">
      <w:pPr>
        <w:spacing w:line="520" w:lineRule="exact"/>
        <w:outlineLvl w:val="0"/>
        <w:rPr>
          <w:rFonts w:ascii="仿宋" w:eastAsia="仿宋" w:hAnsi="仿宋" w:cs="宋体"/>
          <w:sz w:val="24"/>
        </w:rPr>
      </w:pPr>
      <w:r>
        <w:rPr>
          <w:rFonts w:ascii="仿宋" w:eastAsia="仿宋" w:hAnsi="仿宋" w:cs="宋体" w:hint="eastAsia"/>
          <w:sz w:val="24"/>
        </w:rPr>
        <w:t>委托代理人身份证</w:t>
      </w:r>
    </w:p>
    <w:p w:rsidR="0065486C" w:rsidRDefault="0065486C">
      <w:pPr>
        <w:pStyle w:val="a4"/>
        <w:jc w:val="center"/>
        <w:rPr>
          <w:rFonts w:ascii="仿宋" w:eastAsia="仿宋" w:hAnsi="仿宋"/>
        </w:rPr>
      </w:pPr>
    </w:p>
    <w:p w:rsidR="0065486C" w:rsidRDefault="0065486C">
      <w:pPr>
        <w:pStyle w:val="a4"/>
        <w:rPr>
          <w:rFonts w:ascii="仿宋" w:eastAsia="仿宋" w:hAnsi="仿宋"/>
        </w:rPr>
      </w:pPr>
    </w:p>
    <w:p w:rsidR="0065486C" w:rsidRDefault="0065486C">
      <w:pPr>
        <w:pStyle w:val="a4"/>
        <w:rPr>
          <w:rFonts w:ascii="仿宋" w:eastAsia="仿宋" w:hAnsi="仿宋"/>
        </w:rPr>
      </w:pPr>
    </w:p>
    <w:p w:rsidR="0065486C" w:rsidRDefault="0065486C">
      <w:pPr>
        <w:pStyle w:val="a4"/>
        <w:rPr>
          <w:rFonts w:ascii="仿宋" w:eastAsia="仿宋" w:hAnsi="仿宋"/>
        </w:rPr>
      </w:pPr>
    </w:p>
    <w:p w:rsidR="0065486C" w:rsidRDefault="0065486C">
      <w:pPr>
        <w:pStyle w:val="a4"/>
        <w:rPr>
          <w:rFonts w:ascii="仿宋" w:eastAsia="仿宋" w:hAnsi="仿宋"/>
        </w:rPr>
      </w:pPr>
    </w:p>
    <w:p w:rsidR="0065486C" w:rsidRDefault="006628D1">
      <w:pPr>
        <w:spacing w:line="360" w:lineRule="auto"/>
        <w:rPr>
          <w:rFonts w:ascii="宋体" w:hAnsi="宋体" w:cs="宋体-18030"/>
          <w:szCs w:val="21"/>
        </w:rPr>
      </w:pPr>
      <w:r>
        <w:rPr>
          <w:rFonts w:ascii="宋体" w:hAnsi="宋体" w:cs="宋体-18030" w:hint="eastAsia"/>
          <w:szCs w:val="21"/>
        </w:rPr>
        <w:t>注：1、附法定代表人及委托代理人</w:t>
      </w:r>
      <w:r>
        <w:rPr>
          <w:rFonts w:ascii="宋体" w:hAnsi="宋体" w:cs="宋体-18030" w:hint="eastAsia"/>
          <w:b/>
          <w:szCs w:val="21"/>
        </w:rPr>
        <w:t>身份证复印件</w:t>
      </w:r>
      <w:r>
        <w:rPr>
          <w:rFonts w:ascii="宋体" w:hAnsi="宋体" w:cs="宋体-18030" w:hint="eastAsia"/>
          <w:szCs w:val="21"/>
        </w:rPr>
        <w:t>。</w:t>
      </w:r>
    </w:p>
    <w:p w:rsidR="0065486C" w:rsidRDefault="006628D1">
      <w:pPr>
        <w:spacing w:line="360" w:lineRule="auto"/>
        <w:ind w:firstLineChars="200" w:firstLine="420"/>
        <w:rPr>
          <w:rFonts w:ascii="宋体" w:hAnsi="宋体" w:cs="宋体-18030"/>
          <w:szCs w:val="21"/>
        </w:rPr>
      </w:pPr>
      <w:r>
        <w:rPr>
          <w:rFonts w:ascii="宋体" w:hAnsi="宋体" w:cs="宋体-18030" w:hint="eastAsia"/>
          <w:szCs w:val="21"/>
        </w:rPr>
        <w:t>2、报价人为法定代表人直接参加报价活动的，不需要提供授权书。</w:t>
      </w:r>
    </w:p>
    <w:p w:rsidR="0065486C" w:rsidRDefault="006628D1">
      <w:pPr>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lastRenderedPageBreak/>
        <w:t>三、营业执照、资格证明（提供复印件资料必须加盖单位鲜章）</w:t>
      </w:r>
    </w:p>
    <w:p w:rsidR="0065486C" w:rsidRDefault="006628D1">
      <w:pPr>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四、报价人没有被责令停业、财产被接管、冻结、破产状态，提供二年（2024年-2025年）证明文件。</w:t>
      </w:r>
    </w:p>
    <w:p w:rsidR="0065486C" w:rsidRDefault="006628D1">
      <w:pPr>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五、不存在影响合同履行的重大诉讼情况（提供国家信用信息公示系统相关内容截图）。</w:t>
      </w:r>
    </w:p>
    <w:p w:rsidR="0065486C" w:rsidRDefault="006628D1">
      <w:pPr>
        <w:spacing w:line="560" w:lineRule="exact"/>
        <w:ind w:firstLineChars="200" w:firstLine="560"/>
        <w:rPr>
          <w:rFonts w:ascii="仿宋" w:eastAsia="仿宋" w:hAnsi="仿宋"/>
          <w:sz w:val="28"/>
          <w:szCs w:val="28"/>
        </w:rPr>
      </w:pPr>
      <w:r>
        <w:rPr>
          <w:rFonts w:ascii="仿宋" w:eastAsia="仿宋" w:hAnsi="仿宋" w:cs="宋体" w:hint="eastAsia"/>
          <w:sz w:val="28"/>
          <w:szCs w:val="28"/>
        </w:rPr>
        <w:t>六、2023年至今为其他单位提供反应安全风险评估服务相关业绩材料（提供</w:t>
      </w:r>
      <w:proofErr w:type="gramStart"/>
      <w:r>
        <w:rPr>
          <w:rFonts w:ascii="仿宋" w:eastAsia="仿宋" w:hAnsi="仿宋" w:cs="宋体" w:hint="eastAsia"/>
          <w:sz w:val="28"/>
          <w:szCs w:val="28"/>
        </w:rPr>
        <w:t>加盖鲜章的</w:t>
      </w:r>
      <w:proofErr w:type="gramEnd"/>
      <w:r>
        <w:rPr>
          <w:rFonts w:ascii="仿宋" w:eastAsia="仿宋" w:hAnsi="仿宋" w:cs="宋体" w:hint="eastAsia"/>
          <w:sz w:val="28"/>
          <w:szCs w:val="28"/>
        </w:rPr>
        <w:t>合同复印件）。</w:t>
      </w:r>
    </w:p>
    <w:p w:rsidR="0065486C" w:rsidRDefault="006628D1">
      <w:pPr>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七、评估服务工作方案（含评估地点、人员安排、项目进度计划等）</w:t>
      </w:r>
    </w:p>
    <w:p w:rsidR="0065486C" w:rsidRDefault="006628D1">
      <w:pPr>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八、报价人认为应提交的其他资料。</w:t>
      </w:r>
    </w:p>
    <w:p w:rsidR="0065486C" w:rsidRDefault="0065486C">
      <w:pPr>
        <w:rPr>
          <w:sz w:val="28"/>
          <w:szCs w:val="28"/>
        </w:rPr>
      </w:pPr>
    </w:p>
    <w:p w:rsidR="005D3514" w:rsidRDefault="005D3514">
      <w:pPr>
        <w:rPr>
          <w:sz w:val="28"/>
          <w:szCs w:val="28"/>
        </w:rPr>
        <w:sectPr w:rsidR="005D3514">
          <w:footerReference w:type="default" r:id="rId9"/>
          <w:pgSz w:w="11906" w:h="16838"/>
          <w:pgMar w:top="1440" w:right="1418" w:bottom="1134" w:left="1418" w:header="709" w:footer="709" w:gutter="0"/>
          <w:cols w:space="708"/>
          <w:docGrid w:type="linesAndChars" w:linePitch="360"/>
        </w:sectPr>
      </w:pPr>
    </w:p>
    <w:p w:rsidR="005D3514" w:rsidRDefault="005D3514" w:rsidP="005D3514">
      <w:pPr>
        <w:rPr>
          <w:rFonts w:eastAsia="黑体"/>
          <w:sz w:val="28"/>
        </w:rPr>
      </w:pPr>
      <w:r>
        <w:rPr>
          <w:rFonts w:ascii="楷体_GB2312" w:eastAsia="楷体_GB2312" w:hAnsi="宋体" w:cs="宋体-18030" w:hint="eastAsia"/>
          <w:b/>
          <w:color w:val="000000"/>
          <w:kern w:val="0"/>
          <w:sz w:val="36"/>
          <w:szCs w:val="36"/>
          <w:lang w:val="zh-CN"/>
        </w:rPr>
        <w:lastRenderedPageBreak/>
        <w:t>附件</w:t>
      </w:r>
      <w:r>
        <w:rPr>
          <w:rFonts w:ascii="楷体_GB2312" w:eastAsia="楷体_GB2312" w:hAnsi="宋体" w:cs="宋体-18030" w:hint="eastAsia"/>
          <w:b/>
          <w:color w:val="000000"/>
          <w:kern w:val="0"/>
          <w:sz w:val="36"/>
          <w:szCs w:val="36"/>
        </w:rPr>
        <w:t>2</w:t>
      </w:r>
    </w:p>
    <w:p w:rsidR="005D3514" w:rsidRDefault="005D3514" w:rsidP="005D3514">
      <w:pPr>
        <w:rPr>
          <w:rFonts w:eastAsia="黑体"/>
          <w:sz w:val="28"/>
        </w:rPr>
      </w:pPr>
    </w:p>
    <w:p w:rsidR="005D3514" w:rsidRDefault="005D3514" w:rsidP="005D3514">
      <w:pPr>
        <w:rPr>
          <w:rFonts w:eastAsia="黑体"/>
          <w:sz w:val="28"/>
        </w:rPr>
      </w:pPr>
    </w:p>
    <w:p w:rsidR="005D3514" w:rsidRDefault="005D3514" w:rsidP="005D3514">
      <w:pPr>
        <w:rPr>
          <w:rFonts w:eastAsia="黑体"/>
          <w:sz w:val="28"/>
        </w:rPr>
      </w:pPr>
    </w:p>
    <w:p w:rsidR="005D3514" w:rsidRDefault="005D3514" w:rsidP="005D3514">
      <w:pPr>
        <w:rPr>
          <w:rFonts w:eastAsia="黑体"/>
          <w:sz w:val="28"/>
        </w:rPr>
      </w:pPr>
      <w:r>
        <w:rPr>
          <w:rFonts w:eastAsia="黑体" w:hint="eastAsia"/>
          <w:sz w:val="28"/>
        </w:rPr>
        <w:t>合同编号：</w:t>
      </w:r>
      <w:r>
        <w:rPr>
          <w:rFonts w:eastAsia="黑体" w:hint="eastAsia"/>
          <w:sz w:val="28"/>
        </w:rPr>
        <w:t xml:space="preserve">                  </w:t>
      </w:r>
    </w:p>
    <w:p w:rsidR="005D3514" w:rsidRDefault="005D3514" w:rsidP="005D3514">
      <w:pPr>
        <w:rPr>
          <w:rFonts w:eastAsia="黑体"/>
          <w:sz w:val="28"/>
        </w:rPr>
      </w:pPr>
    </w:p>
    <w:p w:rsidR="005D3514" w:rsidRDefault="005D3514" w:rsidP="005D3514">
      <w:pPr>
        <w:rPr>
          <w:rFonts w:eastAsia="黑体"/>
          <w:sz w:val="28"/>
        </w:rPr>
      </w:pPr>
    </w:p>
    <w:p w:rsidR="005D3514" w:rsidRDefault="005D3514" w:rsidP="005D3514">
      <w:pPr>
        <w:jc w:val="center"/>
        <w:rPr>
          <w:rFonts w:eastAsia="黑体"/>
          <w:sz w:val="52"/>
        </w:rPr>
      </w:pPr>
    </w:p>
    <w:p w:rsidR="005D3514" w:rsidRDefault="005D3514" w:rsidP="00112882">
      <w:pPr>
        <w:rPr>
          <w:rFonts w:eastAsia="黑体"/>
          <w:sz w:val="52"/>
        </w:rPr>
      </w:pPr>
    </w:p>
    <w:p w:rsidR="005D3514" w:rsidRDefault="005D3514" w:rsidP="005D3514">
      <w:pPr>
        <w:jc w:val="center"/>
        <w:rPr>
          <w:rFonts w:eastAsia="黑体"/>
          <w:sz w:val="52"/>
        </w:rPr>
      </w:pPr>
      <w:r>
        <w:rPr>
          <w:rFonts w:eastAsia="黑体" w:hint="eastAsia"/>
          <w:sz w:val="52"/>
        </w:rPr>
        <w:t>技术服务合同</w:t>
      </w:r>
    </w:p>
    <w:p w:rsidR="005D3514" w:rsidRDefault="005D3514" w:rsidP="005D3514">
      <w:pPr>
        <w:jc w:val="center"/>
        <w:rPr>
          <w:rFonts w:eastAsia="楷体_GB2312"/>
          <w:sz w:val="36"/>
        </w:rPr>
      </w:pPr>
    </w:p>
    <w:p w:rsidR="005D3514" w:rsidRDefault="005D3514" w:rsidP="005D3514">
      <w:pPr>
        <w:tabs>
          <w:tab w:val="left" w:pos="8640"/>
        </w:tabs>
        <w:jc w:val="center"/>
        <w:rPr>
          <w:rFonts w:eastAsia="楷体_GB2312"/>
          <w:sz w:val="36"/>
        </w:rPr>
      </w:pPr>
    </w:p>
    <w:p w:rsidR="005D3514" w:rsidRDefault="005D3514" w:rsidP="005D3514">
      <w:pPr>
        <w:jc w:val="center"/>
        <w:rPr>
          <w:rFonts w:eastAsia="楷体_GB2312"/>
          <w:sz w:val="36"/>
        </w:rPr>
      </w:pPr>
    </w:p>
    <w:p w:rsidR="005D3514" w:rsidRDefault="005D3514" w:rsidP="005D3514">
      <w:pPr>
        <w:jc w:val="center"/>
        <w:rPr>
          <w:rFonts w:eastAsia="楷体_GB2312"/>
          <w:sz w:val="36"/>
        </w:rPr>
      </w:pPr>
    </w:p>
    <w:p w:rsidR="005D3514" w:rsidRDefault="005D3514" w:rsidP="005D3514">
      <w:pPr>
        <w:jc w:val="center"/>
        <w:rPr>
          <w:rFonts w:eastAsia="楷体_GB2312"/>
          <w:sz w:val="36"/>
        </w:rPr>
      </w:pPr>
    </w:p>
    <w:p w:rsidR="005D3514" w:rsidRDefault="005D3514" w:rsidP="005D3514">
      <w:pPr>
        <w:tabs>
          <w:tab w:val="left" w:pos="3119"/>
          <w:tab w:val="left" w:pos="3402"/>
          <w:tab w:val="left" w:pos="8460"/>
          <w:tab w:val="left" w:pos="8640"/>
        </w:tabs>
        <w:ind w:firstLineChars="100" w:firstLine="300"/>
        <w:jc w:val="left"/>
        <w:rPr>
          <w:rFonts w:ascii="宋体" w:hAnsi="宋体"/>
          <w:sz w:val="30"/>
          <w:szCs w:val="30"/>
          <w:u w:val="single"/>
        </w:rPr>
      </w:pPr>
      <w:r>
        <w:rPr>
          <w:rFonts w:ascii="宋体" w:hAnsi="宋体" w:hint="eastAsia"/>
          <w:sz w:val="30"/>
          <w:szCs w:val="30"/>
        </w:rPr>
        <w:t>项目名称：</w:t>
      </w:r>
      <w:r>
        <w:rPr>
          <w:rFonts w:ascii="宋体" w:hAnsi="宋体" w:hint="eastAsia"/>
          <w:sz w:val="30"/>
          <w:szCs w:val="30"/>
          <w:u w:val="single"/>
        </w:rPr>
        <w:t>亚氨基二</w:t>
      </w:r>
      <w:proofErr w:type="gramStart"/>
      <w:r>
        <w:rPr>
          <w:rFonts w:ascii="宋体" w:hAnsi="宋体" w:hint="eastAsia"/>
          <w:sz w:val="30"/>
          <w:szCs w:val="30"/>
          <w:u w:val="single"/>
        </w:rPr>
        <w:t>苄</w:t>
      </w:r>
      <w:proofErr w:type="gramEnd"/>
      <w:r>
        <w:rPr>
          <w:rFonts w:ascii="宋体" w:hAnsi="宋体" w:hint="eastAsia"/>
          <w:sz w:val="30"/>
          <w:szCs w:val="30"/>
          <w:u w:val="single"/>
        </w:rPr>
        <w:t xml:space="preserve">甲酰氯生产工艺全流程反应安全与单元操作风险评估                         </w:t>
      </w:r>
    </w:p>
    <w:p w:rsidR="005D3514" w:rsidRDefault="005D3514" w:rsidP="005D3514">
      <w:pPr>
        <w:jc w:val="left"/>
        <w:rPr>
          <w:rFonts w:ascii="宋体" w:hAnsi="宋体"/>
          <w:sz w:val="30"/>
          <w:szCs w:val="30"/>
          <w:u w:val="single"/>
        </w:rPr>
      </w:pPr>
    </w:p>
    <w:p w:rsidR="005D3514" w:rsidRDefault="005D3514" w:rsidP="005D3514">
      <w:pPr>
        <w:jc w:val="left"/>
        <w:rPr>
          <w:rFonts w:ascii="宋体" w:hAnsi="宋体"/>
          <w:sz w:val="30"/>
          <w:szCs w:val="30"/>
          <w:u w:val="single"/>
        </w:rPr>
      </w:pPr>
    </w:p>
    <w:p w:rsidR="005D3514" w:rsidRDefault="005D3514" w:rsidP="005D3514">
      <w:pPr>
        <w:jc w:val="left"/>
        <w:rPr>
          <w:rFonts w:ascii="宋体" w:hAnsi="宋体"/>
          <w:sz w:val="30"/>
          <w:szCs w:val="30"/>
          <w:u w:val="single"/>
        </w:rPr>
      </w:pPr>
    </w:p>
    <w:p w:rsidR="005D3514" w:rsidRDefault="005D3514" w:rsidP="005D3514">
      <w:pPr>
        <w:ind w:firstLineChars="200" w:firstLine="600"/>
        <w:jc w:val="left"/>
        <w:rPr>
          <w:rFonts w:ascii="宋体" w:hAnsi="宋体"/>
          <w:sz w:val="30"/>
          <w:szCs w:val="30"/>
        </w:rPr>
      </w:pPr>
      <w:r>
        <w:rPr>
          <w:rFonts w:ascii="宋体" w:hAnsi="宋体" w:hint="eastAsia"/>
          <w:sz w:val="30"/>
          <w:szCs w:val="30"/>
        </w:rPr>
        <w:t>委托方（甲方）：</w:t>
      </w:r>
      <w:r>
        <w:rPr>
          <w:rFonts w:ascii="宋体" w:hAnsi="宋体" w:hint="eastAsia"/>
          <w:sz w:val="30"/>
          <w:szCs w:val="30"/>
          <w:u w:val="single"/>
        </w:rPr>
        <w:t xml:space="preserve">  重庆长风化学工业有限公司 </w:t>
      </w:r>
      <w:r>
        <w:rPr>
          <w:rFonts w:ascii="宋体" w:hAnsi="宋体"/>
          <w:sz w:val="30"/>
          <w:szCs w:val="30"/>
          <w:u w:val="single"/>
        </w:rPr>
        <w:t xml:space="preserve">                   </w:t>
      </w:r>
    </w:p>
    <w:p w:rsidR="005D3514" w:rsidRDefault="005D3514" w:rsidP="005D3514">
      <w:pPr>
        <w:tabs>
          <w:tab w:val="left" w:pos="8820"/>
        </w:tabs>
        <w:jc w:val="left"/>
        <w:rPr>
          <w:rFonts w:ascii="宋体" w:hAnsi="宋体"/>
          <w:sz w:val="30"/>
          <w:szCs w:val="30"/>
          <w:u w:val="single"/>
        </w:rPr>
      </w:pPr>
    </w:p>
    <w:p w:rsidR="005D3514" w:rsidRDefault="005D3514" w:rsidP="005D3514">
      <w:pPr>
        <w:tabs>
          <w:tab w:val="left" w:pos="8820"/>
        </w:tabs>
        <w:jc w:val="left"/>
        <w:rPr>
          <w:rFonts w:ascii="宋体" w:hAnsi="宋体"/>
          <w:sz w:val="30"/>
          <w:szCs w:val="30"/>
          <w:u w:val="single"/>
        </w:rPr>
      </w:pPr>
    </w:p>
    <w:p w:rsidR="005D3514" w:rsidRDefault="005D3514" w:rsidP="005D3514">
      <w:pPr>
        <w:ind w:firstLineChars="200" w:firstLine="600"/>
        <w:jc w:val="left"/>
        <w:rPr>
          <w:rFonts w:ascii="宋体" w:hAnsi="宋体"/>
          <w:sz w:val="30"/>
          <w:szCs w:val="30"/>
        </w:rPr>
      </w:pPr>
      <w:r>
        <w:rPr>
          <w:rFonts w:ascii="宋体" w:hAnsi="宋体" w:hint="eastAsia"/>
          <w:sz w:val="30"/>
          <w:szCs w:val="30"/>
        </w:rPr>
        <w:t>受托方（乙方）：</w:t>
      </w:r>
      <w:r>
        <w:rPr>
          <w:rFonts w:ascii="宋体" w:hAnsi="宋体" w:hint="eastAsia"/>
          <w:sz w:val="30"/>
          <w:szCs w:val="30"/>
          <w:u w:val="single"/>
        </w:rPr>
        <w:t xml:space="preserve">                                   </w:t>
      </w:r>
      <w:r>
        <w:rPr>
          <w:rFonts w:ascii="宋体" w:hAnsi="宋体"/>
          <w:sz w:val="30"/>
          <w:szCs w:val="30"/>
          <w:u w:val="single"/>
        </w:rPr>
        <w:t xml:space="preserve"> </w:t>
      </w:r>
      <w:r>
        <w:rPr>
          <w:rFonts w:ascii="宋体" w:hAnsi="宋体" w:hint="eastAsia"/>
          <w:sz w:val="30"/>
          <w:szCs w:val="30"/>
          <w:u w:val="single"/>
        </w:rPr>
        <w:t xml:space="preserve">  </w:t>
      </w:r>
    </w:p>
    <w:p w:rsidR="005D3514" w:rsidRDefault="005D3514" w:rsidP="005D3514">
      <w:pPr>
        <w:jc w:val="left"/>
        <w:rPr>
          <w:rFonts w:ascii="宋体" w:hAnsi="宋体"/>
          <w:sz w:val="30"/>
          <w:szCs w:val="30"/>
        </w:rPr>
      </w:pPr>
    </w:p>
    <w:p w:rsidR="005D3514" w:rsidRDefault="005D3514" w:rsidP="005D3514">
      <w:pPr>
        <w:jc w:val="left"/>
        <w:rPr>
          <w:rFonts w:ascii="宋体" w:hAnsi="宋体"/>
          <w:sz w:val="30"/>
          <w:szCs w:val="30"/>
          <w:u w:val="single"/>
        </w:rPr>
      </w:pPr>
    </w:p>
    <w:p w:rsidR="005D3514" w:rsidRDefault="005D3514" w:rsidP="005D3514">
      <w:pPr>
        <w:jc w:val="left"/>
        <w:rPr>
          <w:rFonts w:ascii="宋体" w:hAnsi="宋体"/>
          <w:sz w:val="30"/>
          <w:szCs w:val="30"/>
          <w:u w:val="single"/>
        </w:rPr>
      </w:pPr>
    </w:p>
    <w:p w:rsidR="005D3514" w:rsidRDefault="005D3514" w:rsidP="005D3514">
      <w:pPr>
        <w:ind w:firstLineChars="200" w:firstLine="600"/>
        <w:jc w:val="left"/>
        <w:rPr>
          <w:rFonts w:ascii="宋体" w:hAnsi="宋体"/>
          <w:sz w:val="30"/>
          <w:szCs w:val="30"/>
          <w:u w:val="single"/>
        </w:rPr>
      </w:pPr>
      <w:r>
        <w:rPr>
          <w:rFonts w:ascii="宋体" w:hAnsi="宋体" w:hint="eastAsia"/>
          <w:sz w:val="30"/>
          <w:szCs w:val="30"/>
        </w:rPr>
        <w:t>签订时间：</w:t>
      </w:r>
      <w:r>
        <w:rPr>
          <w:rFonts w:ascii="宋体" w:hAnsi="宋体" w:hint="eastAsia"/>
          <w:sz w:val="30"/>
          <w:szCs w:val="30"/>
          <w:u w:val="single"/>
        </w:rPr>
        <w:t xml:space="preserve">             年</w:t>
      </w:r>
      <w:bookmarkStart w:id="2" w:name="_Hlk112870900"/>
      <w:bookmarkStart w:id="3" w:name="_Hlk118403883"/>
      <w:r>
        <w:rPr>
          <w:rFonts w:ascii="宋体" w:hAnsi="宋体" w:hint="eastAsia"/>
          <w:sz w:val="30"/>
          <w:szCs w:val="30"/>
          <w:u w:val="single"/>
        </w:rPr>
        <w:t xml:space="preserve">    月    日</w:t>
      </w:r>
      <w:bookmarkEnd w:id="2"/>
      <w:bookmarkEnd w:id="3"/>
      <w:r>
        <w:rPr>
          <w:rFonts w:ascii="宋体" w:hAnsi="宋体" w:hint="eastAsia"/>
          <w:sz w:val="30"/>
          <w:szCs w:val="30"/>
          <w:u w:val="single"/>
        </w:rPr>
        <w:t xml:space="preserve">   </w:t>
      </w:r>
      <w:r>
        <w:rPr>
          <w:rFonts w:ascii="宋体" w:hAnsi="宋体"/>
          <w:sz w:val="30"/>
          <w:szCs w:val="30"/>
          <w:u w:val="single"/>
        </w:rPr>
        <w:t xml:space="preserve">  </w:t>
      </w:r>
      <w:r>
        <w:rPr>
          <w:rFonts w:ascii="宋体" w:hAnsi="宋体" w:hint="eastAsia"/>
          <w:sz w:val="30"/>
          <w:szCs w:val="30"/>
          <w:u w:val="single"/>
        </w:rPr>
        <w:t xml:space="preserve"> </w:t>
      </w:r>
      <w:r>
        <w:rPr>
          <w:rFonts w:ascii="宋体" w:hAnsi="宋体"/>
          <w:sz w:val="30"/>
          <w:szCs w:val="30"/>
          <w:u w:val="single"/>
        </w:rPr>
        <w:t xml:space="preserve">               </w:t>
      </w:r>
      <w:r>
        <w:rPr>
          <w:rFonts w:ascii="宋体" w:hAnsi="宋体" w:hint="eastAsia"/>
          <w:sz w:val="30"/>
          <w:szCs w:val="30"/>
          <w:u w:val="single"/>
        </w:rPr>
        <w:t xml:space="preserve">    </w:t>
      </w:r>
    </w:p>
    <w:p w:rsidR="005D3514" w:rsidRDefault="005D3514" w:rsidP="005D3514">
      <w:pPr>
        <w:jc w:val="left"/>
        <w:rPr>
          <w:rFonts w:ascii="宋体" w:hAnsi="宋体"/>
          <w:sz w:val="30"/>
          <w:szCs w:val="30"/>
        </w:rPr>
      </w:pPr>
      <w:r>
        <w:rPr>
          <w:rFonts w:ascii="宋体" w:hAnsi="宋体" w:hint="eastAsia"/>
          <w:sz w:val="30"/>
          <w:szCs w:val="30"/>
        </w:rPr>
        <w:t xml:space="preserve">   </w:t>
      </w:r>
    </w:p>
    <w:p w:rsidR="005D3514" w:rsidRDefault="005D3514" w:rsidP="005D3514">
      <w:pPr>
        <w:ind w:firstLineChars="200" w:firstLine="600"/>
        <w:jc w:val="left"/>
        <w:rPr>
          <w:rFonts w:ascii="宋体" w:hAnsi="宋体"/>
          <w:sz w:val="30"/>
          <w:szCs w:val="30"/>
        </w:rPr>
      </w:pPr>
      <w:r>
        <w:rPr>
          <w:rFonts w:ascii="宋体" w:hAnsi="宋体" w:hint="eastAsia"/>
          <w:sz w:val="30"/>
          <w:szCs w:val="30"/>
        </w:rPr>
        <w:t>签订地点：</w:t>
      </w:r>
      <w:r>
        <w:rPr>
          <w:rFonts w:ascii="宋体" w:hAnsi="宋体" w:hint="eastAsia"/>
          <w:sz w:val="30"/>
          <w:szCs w:val="30"/>
          <w:u w:val="single"/>
        </w:rPr>
        <w:t xml:space="preserve">              重庆市长寿区                </w:t>
      </w:r>
      <w:r>
        <w:rPr>
          <w:rFonts w:ascii="宋体" w:hAnsi="宋体"/>
          <w:sz w:val="30"/>
          <w:szCs w:val="30"/>
          <w:u w:val="single"/>
        </w:rPr>
        <w:t xml:space="preserve"> </w:t>
      </w:r>
      <w:r>
        <w:rPr>
          <w:rFonts w:ascii="宋体" w:hAnsi="宋体" w:hint="eastAsia"/>
          <w:sz w:val="30"/>
          <w:szCs w:val="30"/>
          <w:u w:val="single"/>
        </w:rPr>
        <w:t xml:space="preserve">     </w:t>
      </w:r>
      <w:r>
        <w:rPr>
          <w:rFonts w:ascii="宋体" w:hAnsi="宋体"/>
          <w:sz w:val="30"/>
          <w:szCs w:val="30"/>
          <w:u w:val="single"/>
        </w:rPr>
        <w:t xml:space="preserve"> </w:t>
      </w:r>
      <w:r>
        <w:rPr>
          <w:rFonts w:ascii="宋体" w:hAnsi="宋体" w:hint="eastAsia"/>
          <w:sz w:val="30"/>
          <w:szCs w:val="30"/>
          <w:u w:val="single"/>
        </w:rPr>
        <w:t xml:space="preserve"> </w:t>
      </w:r>
      <w:r>
        <w:rPr>
          <w:rFonts w:ascii="宋体" w:hAnsi="宋体"/>
          <w:sz w:val="30"/>
          <w:szCs w:val="30"/>
          <w:u w:val="single"/>
        </w:rPr>
        <w:t xml:space="preserve"> </w:t>
      </w:r>
      <w:r>
        <w:rPr>
          <w:rFonts w:ascii="宋体" w:hAnsi="宋体" w:hint="eastAsia"/>
          <w:sz w:val="30"/>
          <w:szCs w:val="30"/>
          <w:u w:val="single"/>
        </w:rPr>
        <w:t xml:space="preserve"> </w:t>
      </w:r>
      <w:r>
        <w:rPr>
          <w:rFonts w:ascii="宋体" w:hAnsi="宋体"/>
          <w:sz w:val="30"/>
          <w:szCs w:val="30"/>
          <w:u w:val="single"/>
        </w:rPr>
        <w:t xml:space="preserve"> </w:t>
      </w:r>
      <w:r>
        <w:rPr>
          <w:rFonts w:ascii="宋体" w:hAnsi="宋体" w:hint="eastAsia"/>
          <w:sz w:val="30"/>
          <w:szCs w:val="30"/>
          <w:u w:val="single"/>
        </w:rPr>
        <w:t xml:space="preserve"> </w:t>
      </w:r>
    </w:p>
    <w:p w:rsidR="005D3514" w:rsidRDefault="005D3514" w:rsidP="005D3514">
      <w:pPr>
        <w:jc w:val="left"/>
        <w:rPr>
          <w:rFonts w:ascii="宋体" w:hAnsi="宋体"/>
          <w:sz w:val="30"/>
          <w:szCs w:val="30"/>
        </w:rPr>
      </w:pPr>
      <w:r>
        <w:rPr>
          <w:rFonts w:ascii="宋体" w:hAnsi="宋体" w:hint="eastAsia"/>
          <w:sz w:val="30"/>
          <w:szCs w:val="30"/>
        </w:rPr>
        <w:t xml:space="preserve">  </w:t>
      </w:r>
      <w:r>
        <w:rPr>
          <w:rFonts w:ascii="宋体" w:hAnsi="宋体"/>
          <w:sz w:val="30"/>
          <w:szCs w:val="30"/>
        </w:rPr>
        <w:t xml:space="preserve"> </w:t>
      </w:r>
    </w:p>
    <w:p w:rsidR="005D3514" w:rsidRDefault="005D3514" w:rsidP="005D3514">
      <w:pPr>
        <w:tabs>
          <w:tab w:val="left" w:pos="8280"/>
          <w:tab w:val="left" w:pos="8460"/>
          <w:tab w:val="left" w:pos="8640"/>
          <w:tab w:val="left" w:pos="8820"/>
        </w:tabs>
        <w:ind w:firstLineChars="200" w:firstLine="600"/>
        <w:jc w:val="left"/>
        <w:rPr>
          <w:rFonts w:ascii="宋体" w:hAnsi="宋体"/>
          <w:sz w:val="30"/>
          <w:szCs w:val="30"/>
          <w:u w:val="single"/>
        </w:rPr>
      </w:pPr>
      <w:r>
        <w:rPr>
          <w:rFonts w:ascii="宋体" w:hAnsi="宋体" w:hint="eastAsia"/>
          <w:sz w:val="30"/>
          <w:szCs w:val="30"/>
        </w:rPr>
        <w:t>有效期限：</w:t>
      </w:r>
      <w:r>
        <w:rPr>
          <w:rFonts w:ascii="宋体" w:hAnsi="宋体" w:hint="eastAsia"/>
          <w:sz w:val="30"/>
          <w:szCs w:val="30"/>
          <w:u w:val="single"/>
        </w:rPr>
        <w:t xml:space="preserve">        年   月   日～     年   月   日 </w:t>
      </w:r>
      <w:r>
        <w:rPr>
          <w:rFonts w:ascii="宋体" w:hAnsi="宋体"/>
          <w:sz w:val="30"/>
          <w:szCs w:val="30"/>
          <w:u w:val="single"/>
        </w:rPr>
        <w:t xml:space="preserve">         </w:t>
      </w:r>
    </w:p>
    <w:p w:rsidR="005D3514" w:rsidRDefault="005D3514" w:rsidP="005D3514">
      <w:pPr>
        <w:rPr>
          <w:rFonts w:ascii="宋体" w:hAnsi="宋体"/>
          <w:sz w:val="30"/>
          <w:szCs w:val="30"/>
        </w:rPr>
      </w:pPr>
      <w:r>
        <w:rPr>
          <w:rFonts w:ascii="宋体" w:hAnsi="宋体" w:hint="eastAsia"/>
          <w:sz w:val="30"/>
          <w:szCs w:val="30"/>
        </w:rPr>
        <w:t xml:space="preserve"> </w:t>
      </w:r>
    </w:p>
    <w:p w:rsidR="005D3514" w:rsidRDefault="005D3514" w:rsidP="005D3514">
      <w:pPr>
        <w:jc w:val="center"/>
        <w:rPr>
          <w:rFonts w:ascii="宋体" w:hAnsi="宋体"/>
          <w:sz w:val="30"/>
          <w:szCs w:val="30"/>
        </w:rPr>
      </w:pPr>
    </w:p>
    <w:p w:rsidR="005D3514" w:rsidRDefault="005D3514" w:rsidP="005D3514">
      <w:pPr>
        <w:spacing w:line="360" w:lineRule="auto"/>
        <w:ind w:firstLineChars="200" w:firstLine="480"/>
        <w:jc w:val="center"/>
        <w:rPr>
          <w:rFonts w:ascii="宋体" w:hAnsi="宋体"/>
          <w:sz w:val="24"/>
        </w:rPr>
        <w:sectPr w:rsidR="005D3514">
          <w:headerReference w:type="even" r:id="rId10"/>
          <w:headerReference w:type="default" r:id="rId11"/>
          <w:footerReference w:type="even" r:id="rId12"/>
          <w:footerReference w:type="default" r:id="rId13"/>
          <w:headerReference w:type="first" r:id="rId14"/>
          <w:footerReference w:type="first" r:id="rId15"/>
          <w:pgSz w:w="11906" w:h="16838"/>
          <w:pgMar w:top="1134" w:right="1469" w:bottom="1134" w:left="1622" w:header="851" w:footer="794" w:gutter="0"/>
          <w:cols w:space="720"/>
          <w:titlePg/>
          <w:docGrid w:linePitch="312"/>
        </w:sectPr>
      </w:pPr>
    </w:p>
    <w:p w:rsidR="00112882" w:rsidRDefault="00112882" w:rsidP="005D3514">
      <w:pPr>
        <w:spacing w:line="360" w:lineRule="auto"/>
        <w:ind w:firstLineChars="200" w:firstLine="480"/>
        <w:rPr>
          <w:rFonts w:ascii="宋体" w:hAnsi="宋体"/>
          <w:sz w:val="24"/>
        </w:rPr>
      </w:pPr>
    </w:p>
    <w:p w:rsidR="00112882" w:rsidRDefault="00112882" w:rsidP="005D3514">
      <w:pPr>
        <w:spacing w:line="360" w:lineRule="auto"/>
        <w:ind w:firstLineChars="200" w:firstLine="480"/>
        <w:rPr>
          <w:rFonts w:ascii="宋体" w:hAnsi="宋体"/>
          <w:sz w:val="24"/>
        </w:rPr>
      </w:pPr>
    </w:p>
    <w:p w:rsidR="005D3514" w:rsidRDefault="005D3514" w:rsidP="005D3514">
      <w:pPr>
        <w:spacing w:line="360" w:lineRule="auto"/>
        <w:ind w:firstLineChars="200" w:firstLine="480"/>
        <w:rPr>
          <w:rFonts w:ascii="宋体" w:hAnsi="宋体"/>
          <w:sz w:val="24"/>
        </w:rPr>
      </w:pPr>
      <w:r>
        <w:rPr>
          <w:rFonts w:ascii="宋体" w:hAnsi="宋体" w:hint="eastAsia"/>
          <w:sz w:val="24"/>
        </w:rPr>
        <w:t>委托方（甲方）：</w:t>
      </w:r>
      <w:r>
        <w:rPr>
          <w:rFonts w:ascii="宋体" w:hAnsi="宋体" w:hint="eastAsia"/>
          <w:sz w:val="24"/>
          <w:u w:val="single"/>
        </w:rPr>
        <w:t xml:space="preserve">  重庆长风化学工业有限公司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5D3514" w:rsidRDefault="005D3514" w:rsidP="005D3514">
      <w:pPr>
        <w:tabs>
          <w:tab w:val="left" w:pos="810"/>
        </w:tabs>
        <w:spacing w:line="360" w:lineRule="auto"/>
        <w:jc w:val="left"/>
        <w:rPr>
          <w:rFonts w:ascii="宋体" w:hAnsi="宋体"/>
          <w:sz w:val="24"/>
          <w:u w:val="single"/>
        </w:rPr>
      </w:pPr>
      <w:r>
        <w:rPr>
          <w:rFonts w:ascii="宋体" w:hAnsi="宋体" w:hint="eastAsia"/>
          <w:sz w:val="24"/>
        </w:rPr>
        <w:tab/>
        <w:t>住  所  地：</w:t>
      </w:r>
      <w:r>
        <w:rPr>
          <w:rFonts w:ascii="宋体" w:hAnsi="宋体" w:hint="eastAsia"/>
          <w:sz w:val="24"/>
          <w:u w:val="single"/>
        </w:rPr>
        <w:t xml:space="preserve">  重庆市长寿区化北二路7号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5D3514" w:rsidRDefault="005D3514" w:rsidP="005D3514">
      <w:pPr>
        <w:tabs>
          <w:tab w:val="left" w:pos="810"/>
        </w:tabs>
        <w:spacing w:line="360" w:lineRule="auto"/>
        <w:ind w:firstLineChars="200" w:firstLine="480"/>
        <w:rPr>
          <w:rFonts w:ascii="宋体" w:hAnsi="宋体"/>
          <w:sz w:val="24"/>
          <w:u w:val="single"/>
        </w:rPr>
      </w:pPr>
      <w:r>
        <w:rPr>
          <w:rFonts w:ascii="宋体" w:hAnsi="宋体" w:hint="eastAsia"/>
          <w:sz w:val="24"/>
        </w:rPr>
        <w:tab/>
        <w:t>法定代表人：</w:t>
      </w:r>
      <w:r>
        <w:rPr>
          <w:rFonts w:ascii="宋体" w:hAnsi="宋体"/>
          <w:sz w:val="24"/>
          <w:u w:val="single"/>
        </w:rPr>
        <w:t xml:space="preserve">  </w:t>
      </w:r>
      <w:r>
        <w:rPr>
          <w:rFonts w:ascii="宋体" w:hAnsi="宋体" w:hint="eastAsia"/>
          <w:sz w:val="24"/>
          <w:u w:val="single"/>
        </w:rPr>
        <w:t xml:space="preserve">冯中毅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5D3514" w:rsidRDefault="005D3514" w:rsidP="005D3514">
      <w:pPr>
        <w:tabs>
          <w:tab w:val="left" w:pos="810"/>
        </w:tabs>
        <w:spacing w:line="360" w:lineRule="auto"/>
        <w:ind w:firstLineChars="200" w:firstLine="480"/>
        <w:rPr>
          <w:rFonts w:ascii="宋体" w:hAnsi="宋体"/>
          <w:sz w:val="24"/>
          <w:u w:val="single"/>
        </w:rPr>
      </w:pPr>
      <w:r>
        <w:rPr>
          <w:rFonts w:ascii="宋体" w:hAnsi="宋体" w:hint="eastAsia"/>
          <w:sz w:val="24"/>
        </w:rPr>
        <w:t xml:space="preserve">  </w:t>
      </w:r>
      <w:r>
        <w:rPr>
          <w:rFonts w:ascii="宋体" w:hAnsi="宋体" w:hint="eastAsia"/>
          <w:b/>
          <w:bCs/>
          <w:sz w:val="24"/>
        </w:rPr>
        <w:t xml:space="preserve"> 项目负责人：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蒋建华 138</w:t>
      </w:r>
      <w:r>
        <w:rPr>
          <w:rFonts w:ascii="宋体" w:hAnsi="宋体"/>
          <w:sz w:val="24"/>
          <w:u w:val="single"/>
        </w:rPr>
        <w:t xml:space="preserve"> </w:t>
      </w:r>
      <w:r>
        <w:rPr>
          <w:rFonts w:ascii="宋体" w:hAnsi="宋体" w:hint="eastAsia"/>
          <w:sz w:val="24"/>
          <w:u w:val="single"/>
        </w:rPr>
        <w:t>8373</w:t>
      </w:r>
      <w:r>
        <w:rPr>
          <w:rFonts w:ascii="宋体" w:hAnsi="宋体"/>
          <w:sz w:val="24"/>
          <w:u w:val="single"/>
        </w:rPr>
        <w:t xml:space="preserve"> </w:t>
      </w:r>
      <w:r>
        <w:rPr>
          <w:rFonts w:ascii="宋体" w:hAnsi="宋体" w:hint="eastAsia"/>
          <w:sz w:val="24"/>
          <w:u w:val="single"/>
        </w:rPr>
        <w:t>5430</w:t>
      </w:r>
      <w:r>
        <w:rPr>
          <w:rFonts w:ascii="宋体" w:hAnsi="宋体"/>
          <w:sz w:val="24"/>
          <w:u w:val="single"/>
        </w:rPr>
        <w:t xml:space="preserve">                                         </w:t>
      </w:r>
    </w:p>
    <w:p w:rsidR="005D3514" w:rsidRDefault="005D3514" w:rsidP="005D3514">
      <w:pPr>
        <w:tabs>
          <w:tab w:val="left" w:pos="810"/>
        </w:tabs>
        <w:spacing w:line="360" w:lineRule="auto"/>
        <w:rPr>
          <w:rFonts w:ascii="宋体" w:hAnsi="宋体"/>
          <w:sz w:val="24"/>
          <w:u w:val="single"/>
        </w:rPr>
      </w:pPr>
      <w:r>
        <w:rPr>
          <w:rFonts w:ascii="宋体" w:hAnsi="宋体" w:hint="eastAsia"/>
          <w:sz w:val="24"/>
        </w:rPr>
        <w:t xml:space="preserve">   </w:t>
      </w:r>
      <w:r>
        <w:rPr>
          <w:rFonts w:ascii="宋体" w:hAnsi="宋体"/>
          <w:sz w:val="24"/>
        </w:rPr>
        <w:t xml:space="preserve">    </w:t>
      </w:r>
      <w:r>
        <w:rPr>
          <w:rFonts w:ascii="宋体" w:hAnsi="宋体" w:hint="eastAsia"/>
          <w:b/>
          <w:bCs/>
          <w:sz w:val="24"/>
        </w:rPr>
        <w:t>合同及发票邮寄</w:t>
      </w:r>
      <w:r>
        <w:rPr>
          <w:rFonts w:ascii="宋体" w:hAnsi="宋体" w:hint="eastAsia"/>
          <w:sz w:val="24"/>
        </w:rPr>
        <w:t>：</w:t>
      </w:r>
      <w:r>
        <w:rPr>
          <w:rFonts w:ascii="宋体" w:hAnsi="宋体" w:hint="eastAsia"/>
          <w:sz w:val="24"/>
          <w:u w:val="single"/>
        </w:rPr>
        <w:t xml:space="preserve"> 重庆市长寿区化北二路7号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5D3514" w:rsidRDefault="005D3514" w:rsidP="005D3514">
      <w:pPr>
        <w:tabs>
          <w:tab w:val="left" w:pos="810"/>
        </w:tabs>
        <w:spacing w:line="360" w:lineRule="auto"/>
        <w:ind w:firstLineChars="1150" w:firstLine="2760"/>
        <w:rPr>
          <w:rFonts w:ascii="宋体" w:hAnsi="宋体"/>
          <w:sz w:val="24"/>
          <w:u w:val="single"/>
        </w:rPr>
      </w:pPr>
      <w:r>
        <w:rPr>
          <w:rFonts w:ascii="宋体" w:hAnsi="宋体" w:hint="eastAsia"/>
          <w:sz w:val="24"/>
          <w:u w:val="single"/>
        </w:rPr>
        <w:t xml:space="preserve"> 重庆长风化学工业有限公司 </w:t>
      </w:r>
      <w:r>
        <w:rPr>
          <w:rFonts w:ascii="宋体" w:hAnsi="宋体"/>
          <w:sz w:val="24"/>
          <w:u w:val="single"/>
        </w:rPr>
        <w:t xml:space="preserve">                                      </w:t>
      </w:r>
    </w:p>
    <w:p w:rsidR="005D3514" w:rsidRDefault="005D3514" w:rsidP="005D3514">
      <w:pPr>
        <w:tabs>
          <w:tab w:val="left" w:pos="810"/>
        </w:tabs>
        <w:spacing w:line="360" w:lineRule="auto"/>
        <w:ind w:firstLineChars="1150" w:firstLine="2760"/>
        <w:rPr>
          <w:rFonts w:ascii="宋体" w:hAnsi="宋体"/>
          <w:sz w:val="24"/>
          <w:u w:val="single"/>
        </w:rPr>
      </w:pPr>
      <w:r>
        <w:rPr>
          <w:rFonts w:ascii="宋体" w:hAnsi="宋体" w:hint="eastAsia"/>
          <w:sz w:val="24"/>
          <w:u w:val="single"/>
        </w:rPr>
        <w:t xml:space="preserve"> 蒋建华 138</w:t>
      </w:r>
      <w:r>
        <w:rPr>
          <w:rFonts w:ascii="宋体" w:hAnsi="宋体"/>
          <w:sz w:val="24"/>
          <w:u w:val="single"/>
        </w:rPr>
        <w:t xml:space="preserve"> </w:t>
      </w:r>
      <w:r>
        <w:rPr>
          <w:rFonts w:ascii="宋体" w:hAnsi="宋体" w:hint="eastAsia"/>
          <w:sz w:val="24"/>
          <w:u w:val="single"/>
        </w:rPr>
        <w:t>8373</w:t>
      </w:r>
      <w:r>
        <w:rPr>
          <w:rFonts w:ascii="宋体" w:hAnsi="宋体"/>
          <w:sz w:val="24"/>
          <w:u w:val="single"/>
        </w:rPr>
        <w:t xml:space="preserve"> </w:t>
      </w:r>
      <w:r>
        <w:rPr>
          <w:rFonts w:ascii="宋体" w:hAnsi="宋体" w:hint="eastAsia"/>
          <w:sz w:val="24"/>
          <w:u w:val="single"/>
        </w:rPr>
        <w:t>5430</w:t>
      </w:r>
      <w:r>
        <w:rPr>
          <w:rFonts w:ascii="宋体" w:hAnsi="宋体"/>
          <w:sz w:val="24"/>
          <w:u w:val="single"/>
        </w:rPr>
        <w:t xml:space="preserve">                            </w:t>
      </w:r>
    </w:p>
    <w:p w:rsidR="005D3514" w:rsidRDefault="005D3514" w:rsidP="005D3514">
      <w:pPr>
        <w:tabs>
          <w:tab w:val="left" w:pos="810"/>
        </w:tabs>
        <w:spacing w:line="360" w:lineRule="auto"/>
        <w:ind w:firstLineChars="200" w:firstLine="480"/>
        <w:rPr>
          <w:rFonts w:ascii="宋体" w:hAnsi="宋体"/>
          <w:sz w:val="24"/>
        </w:rPr>
      </w:pPr>
      <w:r>
        <w:rPr>
          <w:rFonts w:ascii="宋体" w:hAnsi="宋体" w:hint="eastAsia"/>
          <w:sz w:val="24"/>
        </w:rPr>
        <w:t xml:space="preserve">   </w:t>
      </w:r>
      <w:r>
        <w:rPr>
          <w:rFonts w:ascii="宋体" w:hAnsi="宋体" w:hint="eastAsia"/>
          <w:b/>
          <w:bCs/>
          <w:sz w:val="24"/>
        </w:rPr>
        <w:t>甲方技术联系人：</w:t>
      </w:r>
      <w:r>
        <w:rPr>
          <w:rFonts w:ascii="宋体" w:hAnsi="宋体" w:hint="eastAsia"/>
          <w:b/>
          <w:bCs/>
          <w:sz w:val="24"/>
          <w:u w:val="single"/>
        </w:rPr>
        <w:t xml:space="preserve"> </w:t>
      </w:r>
      <w:r>
        <w:rPr>
          <w:rFonts w:ascii="宋体" w:hAnsi="宋体" w:hint="eastAsia"/>
          <w:sz w:val="24"/>
          <w:u w:val="single"/>
        </w:rPr>
        <w:t>黄国耀</w:t>
      </w:r>
      <w:r>
        <w:rPr>
          <w:rFonts w:ascii="宋体" w:hAnsi="宋体"/>
          <w:sz w:val="24"/>
          <w:u w:val="single"/>
        </w:rPr>
        <w:t xml:space="preserve"> </w:t>
      </w:r>
      <w:r>
        <w:rPr>
          <w:rFonts w:ascii="宋体" w:hAnsi="宋体" w:hint="eastAsia"/>
          <w:sz w:val="24"/>
          <w:u w:val="single"/>
        </w:rPr>
        <w:t>137 5290 8787</w:t>
      </w:r>
      <w:r>
        <w:rPr>
          <w:rFonts w:ascii="宋体" w:hAnsi="宋体"/>
          <w:sz w:val="24"/>
          <w:u w:val="single"/>
        </w:rPr>
        <w:t xml:space="preserve">                                 </w:t>
      </w:r>
    </w:p>
    <w:p w:rsidR="005D3514" w:rsidRDefault="005D3514" w:rsidP="005D3514">
      <w:pPr>
        <w:tabs>
          <w:tab w:val="left" w:pos="810"/>
        </w:tabs>
        <w:spacing w:line="360" w:lineRule="auto"/>
        <w:ind w:firstLineChars="200" w:firstLine="480"/>
        <w:rPr>
          <w:rFonts w:ascii="宋体" w:hAnsi="宋体"/>
          <w:sz w:val="24"/>
        </w:rPr>
      </w:pPr>
    </w:p>
    <w:p w:rsidR="005D3514" w:rsidRDefault="005D3514" w:rsidP="005D3514">
      <w:pPr>
        <w:tabs>
          <w:tab w:val="left" w:pos="810"/>
        </w:tabs>
        <w:spacing w:line="360" w:lineRule="auto"/>
        <w:ind w:firstLineChars="200" w:firstLine="480"/>
        <w:rPr>
          <w:rFonts w:ascii="宋体" w:hAnsi="宋体"/>
          <w:sz w:val="24"/>
        </w:rPr>
      </w:pPr>
    </w:p>
    <w:p w:rsidR="005D3514" w:rsidRDefault="005D3514" w:rsidP="005D3514">
      <w:pPr>
        <w:tabs>
          <w:tab w:val="left" w:pos="810"/>
        </w:tabs>
        <w:spacing w:line="360" w:lineRule="auto"/>
        <w:ind w:firstLineChars="200" w:firstLine="480"/>
        <w:rPr>
          <w:rFonts w:ascii="宋体" w:hAnsi="宋体"/>
          <w:sz w:val="24"/>
        </w:rPr>
      </w:pPr>
      <w:r>
        <w:rPr>
          <w:rFonts w:ascii="宋体" w:hAnsi="宋体" w:hint="eastAsia"/>
          <w:sz w:val="24"/>
        </w:rPr>
        <w:t>受托方（乙方）：</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5D3514" w:rsidRDefault="005D3514" w:rsidP="005D3514">
      <w:pPr>
        <w:tabs>
          <w:tab w:val="left" w:pos="810"/>
        </w:tabs>
        <w:spacing w:line="360" w:lineRule="auto"/>
        <w:ind w:firstLineChars="200" w:firstLine="480"/>
        <w:jc w:val="left"/>
        <w:rPr>
          <w:rFonts w:ascii="宋体" w:hAnsi="宋体"/>
          <w:sz w:val="24"/>
          <w:u w:val="single"/>
        </w:rPr>
      </w:pPr>
      <w:r>
        <w:rPr>
          <w:rFonts w:ascii="宋体" w:hAnsi="宋体" w:hint="eastAsia"/>
          <w:sz w:val="24"/>
        </w:rPr>
        <w:t xml:space="preserve">   住  所  地：</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5D3514" w:rsidRDefault="005D3514" w:rsidP="005D3514">
      <w:pPr>
        <w:tabs>
          <w:tab w:val="left" w:pos="810"/>
        </w:tabs>
        <w:spacing w:line="360" w:lineRule="auto"/>
        <w:ind w:firstLineChars="900" w:firstLine="2160"/>
        <w:jc w:val="left"/>
        <w:rPr>
          <w:rFonts w:ascii="宋体" w:hAnsi="宋体"/>
          <w:sz w:val="24"/>
        </w:rPr>
      </w:pPr>
      <w:r>
        <w:rPr>
          <w:rFonts w:ascii="宋体" w:hAnsi="宋体"/>
          <w:sz w:val="24"/>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5D3514" w:rsidRDefault="005D3514" w:rsidP="005D3514">
      <w:pPr>
        <w:tabs>
          <w:tab w:val="left" w:pos="810"/>
        </w:tabs>
        <w:spacing w:line="360" w:lineRule="auto"/>
        <w:ind w:firstLineChars="200" w:firstLine="480"/>
        <w:rPr>
          <w:rFonts w:ascii="宋体" w:hAnsi="宋体"/>
          <w:sz w:val="24"/>
          <w:u w:val="single"/>
        </w:rPr>
      </w:pPr>
      <w:r>
        <w:rPr>
          <w:rFonts w:ascii="宋体" w:hAnsi="宋体" w:hint="eastAsia"/>
          <w:sz w:val="24"/>
        </w:rPr>
        <w:t xml:space="preserve">   法定代表人：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5D3514" w:rsidRDefault="005D3514" w:rsidP="005D3514">
      <w:pPr>
        <w:tabs>
          <w:tab w:val="left" w:pos="810"/>
        </w:tabs>
        <w:spacing w:line="360" w:lineRule="auto"/>
        <w:ind w:firstLineChars="350" w:firstLine="843"/>
        <w:rPr>
          <w:rFonts w:ascii="宋体" w:hAnsi="宋体"/>
          <w:sz w:val="24"/>
          <w:u w:val="single"/>
        </w:rPr>
      </w:pPr>
      <w:r>
        <w:rPr>
          <w:rFonts w:ascii="宋体" w:hAnsi="宋体" w:hint="eastAsia"/>
          <w:b/>
          <w:bCs/>
          <w:sz w:val="24"/>
        </w:rPr>
        <w:t>乙方项目联系人：</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5D3514" w:rsidRDefault="005D3514" w:rsidP="005D3514">
      <w:pPr>
        <w:tabs>
          <w:tab w:val="left" w:pos="810"/>
        </w:tabs>
        <w:spacing w:line="360" w:lineRule="auto"/>
        <w:ind w:leftChars="200" w:left="2580" w:hangingChars="900" w:hanging="2160"/>
        <w:rPr>
          <w:rFonts w:ascii="宋体" w:hAnsi="宋体"/>
          <w:b/>
          <w:sz w:val="24"/>
          <w:u w:val="single"/>
        </w:rPr>
      </w:pPr>
      <w:r>
        <w:rPr>
          <w:rFonts w:ascii="宋体" w:hAnsi="宋体" w:hint="eastAsia"/>
          <w:sz w:val="24"/>
        </w:rPr>
        <w:t xml:space="preserve">   </w:t>
      </w:r>
      <w:r>
        <w:rPr>
          <w:rFonts w:ascii="宋体" w:hAnsi="宋体" w:hint="eastAsia"/>
          <w:b/>
          <w:sz w:val="24"/>
        </w:rPr>
        <w:t>合同邮寄地址：</w:t>
      </w:r>
      <w:r>
        <w:rPr>
          <w:rFonts w:ascii="宋体" w:hAnsi="宋体" w:hint="eastAsia"/>
          <w:b/>
          <w:sz w:val="24"/>
          <w:u w:val="single"/>
        </w:rPr>
        <w:t xml:space="preserve">                                          </w:t>
      </w:r>
      <w:r>
        <w:rPr>
          <w:rFonts w:ascii="宋体" w:hAnsi="宋体"/>
          <w:b/>
          <w:sz w:val="24"/>
          <w:u w:val="single"/>
        </w:rPr>
        <w:t xml:space="preserve">           </w:t>
      </w:r>
    </w:p>
    <w:p w:rsidR="005D3514" w:rsidRDefault="005D3514" w:rsidP="005D3514">
      <w:pPr>
        <w:tabs>
          <w:tab w:val="left" w:pos="810"/>
        </w:tabs>
        <w:spacing w:line="360" w:lineRule="auto"/>
        <w:ind w:firstLineChars="1000" w:firstLine="2409"/>
        <w:rPr>
          <w:rFonts w:ascii="宋体" w:hAnsi="宋体"/>
          <w:sz w:val="24"/>
        </w:rPr>
      </w:pPr>
      <w:r>
        <w:rPr>
          <w:rFonts w:ascii="宋体" w:hAnsi="宋体" w:hint="eastAsia"/>
          <w:b/>
          <w:sz w:val="24"/>
          <w:u w:val="single"/>
        </w:rPr>
        <w:t xml:space="preserve">                                        </w:t>
      </w:r>
      <w:r>
        <w:rPr>
          <w:rFonts w:ascii="宋体" w:hAnsi="宋体"/>
          <w:b/>
          <w:sz w:val="24"/>
          <w:u w:val="single"/>
        </w:rPr>
        <w:t xml:space="preserve">             </w:t>
      </w:r>
    </w:p>
    <w:p w:rsidR="005D3514" w:rsidRDefault="005D3514" w:rsidP="005D3514">
      <w:pPr>
        <w:tabs>
          <w:tab w:val="left" w:pos="810"/>
        </w:tabs>
        <w:spacing w:line="360" w:lineRule="auto"/>
        <w:ind w:firstLineChars="200" w:firstLine="480"/>
        <w:rPr>
          <w:rFonts w:ascii="宋体" w:hAnsi="宋体"/>
          <w:sz w:val="24"/>
        </w:rPr>
      </w:pPr>
    </w:p>
    <w:p w:rsidR="005D3514" w:rsidRDefault="005D3514" w:rsidP="005D3514">
      <w:pPr>
        <w:tabs>
          <w:tab w:val="left" w:pos="8460"/>
          <w:tab w:val="left" w:pos="8640"/>
        </w:tabs>
        <w:spacing w:line="324" w:lineRule="auto"/>
        <w:ind w:firstLineChars="200" w:firstLine="480"/>
        <w:jc w:val="left"/>
        <w:rPr>
          <w:rFonts w:ascii="宋体" w:hAnsi="宋体" w:cs="Courier New"/>
          <w:sz w:val="24"/>
        </w:rPr>
      </w:pPr>
    </w:p>
    <w:p w:rsidR="005D3514" w:rsidRDefault="005D3514" w:rsidP="005D3514">
      <w:pPr>
        <w:tabs>
          <w:tab w:val="left" w:pos="8460"/>
          <w:tab w:val="left" w:pos="8640"/>
        </w:tabs>
        <w:spacing w:line="324" w:lineRule="auto"/>
        <w:ind w:firstLineChars="200" w:firstLine="480"/>
        <w:jc w:val="left"/>
        <w:rPr>
          <w:rFonts w:ascii="宋体" w:hAnsi="宋体" w:cs="Courier New"/>
          <w:sz w:val="24"/>
        </w:rPr>
      </w:pPr>
      <w:r>
        <w:rPr>
          <w:rFonts w:ascii="宋体" w:hAnsi="宋体" w:cs="Courier New" w:hint="eastAsia"/>
          <w:sz w:val="24"/>
        </w:rPr>
        <w:t>本合同甲方委托乙方就</w:t>
      </w:r>
      <w:r>
        <w:rPr>
          <w:rFonts w:ascii="宋体" w:hAnsi="宋体" w:cs="Courier New" w:hint="eastAsia"/>
          <w:sz w:val="24"/>
          <w:u w:val="single"/>
        </w:rPr>
        <w:t xml:space="preserve"> </w:t>
      </w:r>
      <w:r>
        <w:rPr>
          <w:rFonts w:ascii="宋体" w:hAnsi="宋体" w:hint="eastAsia"/>
          <w:sz w:val="24"/>
          <w:u w:val="single"/>
        </w:rPr>
        <w:t xml:space="preserve"> </w:t>
      </w:r>
      <w:r>
        <w:rPr>
          <w:rFonts w:ascii="宋体" w:hAnsi="宋体" w:cs="Courier New" w:hint="eastAsia"/>
          <w:sz w:val="24"/>
          <w:u w:val="single"/>
        </w:rPr>
        <w:t xml:space="preserve"> </w:t>
      </w:r>
      <w:r>
        <w:rPr>
          <w:rFonts w:hAnsi="宋体" w:hint="eastAsia"/>
          <w:sz w:val="24"/>
          <w:u w:val="single"/>
        </w:rPr>
        <w:t xml:space="preserve"> </w:t>
      </w:r>
      <w:r>
        <w:rPr>
          <w:rFonts w:ascii="宋体" w:hAnsi="宋体" w:hint="eastAsia"/>
          <w:sz w:val="24"/>
          <w:u w:val="single"/>
        </w:rPr>
        <w:t>亚氨基二</w:t>
      </w:r>
      <w:proofErr w:type="gramStart"/>
      <w:r>
        <w:rPr>
          <w:rFonts w:ascii="宋体" w:hAnsi="宋体" w:hint="eastAsia"/>
          <w:sz w:val="24"/>
          <w:u w:val="single"/>
        </w:rPr>
        <w:t>苄</w:t>
      </w:r>
      <w:proofErr w:type="gramEnd"/>
      <w:r>
        <w:rPr>
          <w:rFonts w:ascii="宋体" w:hAnsi="宋体" w:hint="eastAsia"/>
          <w:sz w:val="24"/>
          <w:u w:val="single"/>
        </w:rPr>
        <w:t>甲酰氯生产工艺全流程反应安全与单元操作风险评估</w:t>
      </w:r>
      <w:r>
        <w:rPr>
          <w:rFonts w:ascii="宋体" w:hAnsi="宋体" w:cs="Courier New" w:hint="eastAsia"/>
          <w:sz w:val="24"/>
          <w:u w:val="single"/>
        </w:rPr>
        <w:t xml:space="preserve">   </w:t>
      </w:r>
      <w:r>
        <w:rPr>
          <w:rFonts w:ascii="宋体" w:hAnsi="宋体" w:cs="Courier New" w:hint="eastAsia"/>
          <w:sz w:val="24"/>
        </w:rPr>
        <w:t>项目进行专项技术服务，并支付相应的技术服务报酬。双方经过平等协商，在真实、充分地表达各自意愿的基础上，根据《中华人民共和国民法典》的规定，达成如下协议，并由双方共同恪守。</w:t>
      </w:r>
    </w:p>
    <w:p w:rsidR="005D3514" w:rsidRDefault="005D3514" w:rsidP="005D3514">
      <w:pPr>
        <w:spacing w:line="360" w:lineRule="auto"/>
        <w:rPr>
          <w:rFonts w:ascii="宋体" w:hAnsi="宋体"/>
          <w:b/>
          <w:sz w:val="24"/>
        </w:rPr>
        <w:sectPr w:rsidR="005D3514">
          <w:pgSz w:w="11906" w:h="16838"/>
          <w:pgMar w:top="1134" w:right="1469" w:bottom="1134" w:left="1622" w:header="851" w:footer="794" w:gutter="0"/>
          <w:pgNumType w:start="1"/>
          <w:cols w:space="720"/>
          <w:docGrid w:linePitch="312"/>
        </w:sectPr>
      </w:pPr>
    </w:p>
    <w:p w:rsidR="005D3514" w:rsidRDefault="005D3514" w:rsidP="005D3514">
      <w:pPr>
        <w:spacing w:line="360" w:lineRule="auto"/>
        <w:rPr>
          <w:rFonts w:ascii="宋体" w:hAnsi="宋体"/>
          <w:b/>
          <w:sz w:val="24"/>
        </w:rPr>
      </w:pPr>
      <w:r>
        <w:rPr>
          <w:rFonts w:ascii="宋体" w:hAnsi="宋体" w:hint="eastAsia"/>
          <w:b/>
          <w:sz w:val="24"/>
        </w:rPr>
        <w:lastRenderedPageBreak/>
        <w:t>第1条</w:t>
      </w:r>
      <w:r>
        <w:rPr>
          <w:rFonts w:ascii="宋体" w:hAnsi="宋体"/>
          <w:b/>
          <w:sz w:val="24"/>
        </w:rPr>
        <w:t xml:space="preserve"> </w:t>
      </w:r>
      <w:r>
        <w:rPr>
          <w:rFonts w:ascii="宋体" w:hAnsi="宋体" w:hint="eastAsia"/>
          <w:b/>
          <w:sz w:val="24"/>
        </w:rPr>
        <w:t xml:space="preserve"> 技术服务目标、内容</w:t>
      </w:r>
    </w:p>
    <w:p w:rsidR="005D3514" w:rsidRDefault="005D3514" w:rsidP="005D3514">
      <w:pPr>
        <w:spacing w:line="360" w:lineRule="auto"/>
        <w:rPr>
          <w:rFonts w:ascii="宋体" w:hAnsi="宋体" w:cs="Courier New"/>
          <w:sz w:val="24"/>
        </w:rPr>
      </w:pPr>
      <w:r>
        <w:rPr>
          <w:rFonts w:ascii="宋体" w:hAnsi="宋体" w:cs="Courier New" w:hint="eastAsia"/>
          <w:sz w:val="24"/>
        </w:rPr>
        <w:t>1.1技术服务的目标：以“客观、公正、科学、准确”为原则，“及时、高效、优质”的服务态度进行实验和评估，以确保实验与评估结果的“真实、可靠”性。</w:t>
      </w:r>
    </w:p>
    <w:p w:rsidR="005D3514" w:rsidRDefault="005D3514" w:rsidP="005D3514">
      <w:pPr>
        <w:pStyle w:val="ad"/>
        <w:spacing w:line="360" w:lineRule="auto"/>
        <w:rPr>
          <w:rFonts w:hAnsi="宋体"/>
          <w:sz w:val="24"/>
          <w:szCs w:val="24"/>
          <w:u w:val="single"/>
        </w:rPr>
      </w:pPr>
      <w:r>
        <w:rPr>
          <w:rFonts w:hAnsi="宋体" w:hint="eastAsia"/>
          <w:sz w:val="24"/>
          <w:szCs w:val="24"/>
        </w:rPr>
        <w:t>1.2技术服务的内容：</w:t>
      </w:r>
      <w:r>
        <w:rPr>
          <w:rFonts w:hAnsi="宋体" w:hint="eastAsia"/>
          <w:sz w:val="24"/>
          <w:szCs w:val="24"/>
          <w:u w:val="single"/>
        </w:rPr>
        <w:t xml:space="preserve">    亚氨基二</w:t>
      </w:r>
      <w:proofErr w:type="gramStart"/>
      <w:r>
        <w:rPr>
          <w:rFonts w:hAnsi="宋体" w:hint="eastAsia"/>
          <w:sz w:val="24"/>
          <w:szCs w:val="24"/>
          <w:u w:val="single"/>
        </w:rPr>
        <w:t>苄</w:t>
      </w:r>
      <w:proofErr w:type="gramEnd"/>
      <w:r>
        <w:rPr>
          <w:rFonts w:hAnsi="宋体" w:hint="eastAsia"/>
          <w:sz w:val="24"/>
          <w:szCs w:val="24"/>
          <w:u w:val="single"/>
        </w:rPr>
        <w:t xml:space="preserve">甲酰氯生产工艺全流程反应安全与单元操作风险评估，工作内容见技术附件 </w:t>
      </w:r>
      <w:r>
        <w:rPr>
          <w:rFonts w:hint="eastAsia"/>
          <w:sz w:val="28"/>
          <w:szCs w:val="28"/>
          <w:u w:val="single"/>
        </w:rPr>
        <w:t>。</w:t>
      </w:r>
      <w:r>
        <w:rPr>
          <w:rFonts w:hAnsi="宋体" w:hint="eastAsia"/>
          <w:sz w:val="24"/>
          <w:szCs w:val="24"/>
          <w:u w:val="single"/>
        </w:rPr>
        <w:t xml:space="preserve"> </w:t>
      </w:r>
      <w:r>
        <w:rPr>
          <w:rFonts w:hint="eastAsia"/>
          <w:sz w:val="28"/>
          <w:szCs w:val="28"/>
          <w:u w:val="single"/>
        </w:rPr>
        <w:t xml:space="preserve">  </w:t>
      </w:r>
    </w:p>
    <w:p w:rsidR="005D3514" w:rsidRDefault="005D3514" w:rsidP="005D3514">
      <w:pPr>
        <w:topLinePunct/>
        <w:spacing w:line="360" w:lineRule="auto"/>
        <w:rPr>
          <w:rFonts w:ascii="宋体" w:hAnsi="宋体"/>
          <w:sz w:val="24"/>
          <w:u w:val="single"/>
        </w:rPr>
      </w:pPr>
      <w:r>
        <w:rPr>
          <w:rFonts w:ascii="宋体" w:hAnsi="宋体" w:hint="eastAsia"/>
          <w:sz w:val="24"/>
        </w:rPr>
        <w:t>1</w:t>
      </w:r>
      <w:r>
        <w:rPr>
          <w:rFonts w:ascii="宋体" w:hAnsi="宋体"/>
          <w:sz w:val="24"/>
        </w:rPr>
        <w:t>.</w:t>
      </w:r>
      <w:r>
        <w:rPr>
          <w:rFonts w:ascii="宋体" w:hAnsi="宋体" w:hint="eastAsia"/>
          <w:sz w:val="24"/>
        </w:rPr>
        <w:t xml:space="preserve">3服务方式: </w:t>
      </w:r>
      <w:r>
        <w:rPr>
          <w:rFonts w:ascii="宋体" w:hAnsi="宋体" w:hint="eastAsia"/>
          <w:sz w:val="24"/>
          <w:u w:val="single"/>
        </w:rPr>
        <w:t xml:space="preserve">  乙方应甲方要求</w:t>
      </w:r>
      <w:r>
        <w:rPr>
          <w:rFonts w:hint="eastAsia"/>
          <w:sz w:val="24"/>
          <w:u w:val="single"/>
        </w:rPr>
        <w:t>为甲方提供技术服务，甲方按进度付款</w:t>
      </w:r>
      <w:r>
        <w:rPr>
          <w:rFonts w:hint="eastAsia"/>
          <w:sz w:val="24"/>
          <w:u w:val="single"/>
        </w:rPr>
        <w:t xml:space="preserve"> </w:t>
      </w:r>
      <w:r>
        <w:rPr>
          <w:rFonts w:hint="eastAsia"/>
          <w:sz w:val="24"/>
          <w:u w:val="single"/>
        </w:rPr>
        <w:t>。</w:t>
      </w:r>
      <w:r>
        <w:rPr>
          <w:rFonts w:hint="eastAsia"/>
          <w:sz w:val="24"/>
          <w:u w:val="single"/>
        </w:rPr>
        <w:t xml:space="preserve"> </w:t>
      </w:r>
      <w:r>
        <w:rPr>
          <w:rFonts w:ascii="宋体" w:hAnsi="宋体" w:hint="eastAsia"/>
          <w:sz w:val="24"/>
          <w:u w:val="single"/>
        </w:rPr>
        <w:t xml:space="preserve">      </w:t>
      </w:r>
    </w:p>
    <w:p w:rsidR="005D3514" w:rsidRDefault="005D3514" w:rsidP="005D3514">
      <w:pPr>
        <w:spacing w:line="360" w:lineRule="auto"/>
        <w:rPr>
          <w:rFonts w:ascii="宋体" w:hAnsi="宋体"/>
          <w:b/>
          <w:sz w:val="24"/>
        </w:rPr>
      </w:pPr>
    </w:p>
    <w:p w:rsidR="005D3514" w:rsidRDefault="005D3514" w:rsidP="005D3514">
      <w:pPr>
        <w:spacing w:line="360" w:lineRule="auto"/>
        <w:rPr>
          <w:rFonts w:ascii="宋体" w:hAnsi="宋体"/>
          <w:b/>
          <w:sz w:val="24"/>
        </w:rPr>
      </w:pPr>
      <w:r>
        <w:rPr>
          <w:rFonts w:ascii="宋体" w:hAnsi="宋体" w:hint="eastAsia"/>
          <w:b/>
          <w:sz w:val="24"/>
        </w:rPr>
        <w:t>第2条</w:t>
      </w:r>
      <w:r>
        <w:rPr>
          <w:rFonts w:ascii="宋体" w:hAnsi="宋体"/>
          <w:b/>
          <w:sz w:val="24"/>
        </w:rPr>
        <w:t xml:space="preserve"> </w:t>
      </w:r>
      <w:r>
        <w:rPr>
          <w:rFonts w:ascii="宋体" w:hAnsi="宋体" w:hint="eastAsia"/>
          <w:b/>
          <w:sz w:val="24"/>
        </w:rPr>
        <w:t xml:space="preserve"> 服务期限、地点</w:t>
      </w:r>
    </w:p>
    <w:p w:rsidR="005D3514" w:rsidRDefault="005D3514" w:rsidP="005D3514">
      <w:pPr>
        <w:spacing w:line="360" w:lineRule="auto"/>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1服务地点：</w:t>
      </w:r>
      <w:r>
        <w:rPr>
          <w:rFonts w:ascii="宋体" w:hAnsi="宋体" w:hint="eastAsia"/>
          <w:sz w:val="24"/>
          <w:u w:val="single"/>
        </w:rPr>
        <w:t xml:space="preserve">乙方到甲方技术中心开展涉及光化反应相关试验，其他工作于乙方武汉实验室完成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w:t>
      </w:r>
    </w:p>
    <w:p w:rsidR="005D3514" w:rsidRDefault="005D3514" w:rsidP="005D3514">
      <w:pPr>
        <w:tabs>
          <w:tab w:val="left" w:pos="6840"/>
        </w:tabs>
        <w:spacing w:line="360" w:lineRule="auto"/>
        <w:rPr>
          <w:rFonts w:ascii="宋体" w:hAnsi="宋体"/>
          <w:sz w:val="24"/>
        </w:rPr>
      </w:pPr>
      <w:r>
        <w:rPr>
          <w:rFonts w:ascii="宋体" w:hAnsi="宋体" w:hint="eastAsia"/>
          <w:sz w:val="24"/>
        </w:rPr>
        <w:t>2.</w:t>
      </w:r>
      <w:r>
        <w:rPr>
          <w:rFonts w:ascii="宋体" w:hAnsi="宋体"/>
          <w:sz w:val="24"/>
        </w:rPr>
        <w:t>2</w:t>
      </w:r>
      <w:r>
        <w:rPr>
          <w:rFonts w:ascii="宋体" w:hAnsi="宋体" w:hint="eastAsia"/>
          <w:sz w:val="24"/>
        </w:rPr>
        <w:t>合同执行时间：</w:t>
      </w:r>
      <w:r>
        <w:rPr>
          <w:rFonts w:ascii="宋体" w:hAnsi="宋体" w:hint="eastAsia"/>
          <w:sz w:val="24"/>
          <w:u w:val="single"/>
        </w:rPr>
        <w:t>乙方在合同生效后逐步安排实验，于合同生效后</w:t>
      </w:r>
      <w:r>
        <w:rPr>
          <w:rFonts w:ascii="宋体" w:hAnsi="宋体"/>
          <w:sz w:val="24"/>
          <w:u w:val="single"/>
        </w:rPr>
        <w:t>22</w:t>
      </w:r>
      <w:r>
        <w:rPr>
          <w:rFonts w:ascii="宋体" w:hAnsi="宋体" w:hint="eastAsia"/>
          <w:sz w:val="24"/>
          <w:u w:val="single"/>
        </w:rPr>
        <w:t>天完成全部工作。</w:t>
      </w:r>
      <w:r>
        <w:rPr>
          <w:rFonts w:ascii="宋体" w:hAnsi="宋体" w:hint="eastAsia"/>
          <w:sz w:val="24"/>
        </w:rPr>
        <w:t xml:space="preserve">  </w:t>
      </w:r>
    </w:p>
    <w:p w:rsidR="005D3514" w:rsidRDefault="005D3514" w:rsidP="005D3514">
      <w:pPr>
        <w:tabs>
          <w:tab w:val="left" w:pos="6840"/>
        </w:tabs>
        <w:spacing w:line="360" w:lineRule="auto"/>
        <w:rPr>
          <w:rFonts w:ascii="宋体"/>
          <w:sz w:val="24"/>
        </w:rPr>
      </w:pPr>
      <w:r>
        <w:rPr>
          <w:rFonts w:ascii="宋体" w:hAnsi="宋体"/>
          <w:sz w:val="24"/>
        </w:rPr>
        <w:t>2.3</w:t>
      </w:r>
      <w:r>
        <w:rPr>
          <w:rFonts w:ascii="宋体" w:hAnsi="宋体" w:hint="eastAsia"/>
          <w:sz w:val="24"/>
        </w:rPr>
        <w:t>技术服务质量要求：满足符合《国家安全监管总局关于加强精细化工反应安全风险评估工作的指导意见》（安监总管三〔</w:t>
      </w:r>
      <w:r>
        <w:rPr>
          <w:rFonts w:ascii="宋体" w:hAnsi="宋体"/>
          <w:sz w:val="24"/>
        </w:rPr>
        <w:t>2017</w:t>
      </w:r>
      <w:r>
        <w:rPr>
          <w:rFonts w:ascii="宋体" w:hAnsi="宋体" w:hint="eastAsia"/>
          <w:sz w:val="24"/>
        </w:rPr>
        <w:t>〕</w:t>
      </w:r>
      <w:r>
        <w:rPr>
          <w:rFonts w:ascii="宋体" w:hAnsi="宋体"/>
          <w:sz w:val="24"/>
        </w:rPr>
        <w:t>1</w:t>
      </w:r>
      <w:r>
        <w:rPr>
          <w:rFonts w:ascii="宋体" w:hAnsi="宋体" w:hint="eastAsia"/>
          <w:sz w:val="24"/>
        </w:rPr>
        <w:t>号的附件《精细化工反应安全风险评估导则（试行）》、</w:t>
      </w:r>
      <w:r>
        <w:rPr>
          <w:rFonts w:ascii="宋体" w:hAnsi="宋体"/>
          <w:sz w:val="24"/>
        </w:rPr>
        <w:t>GB/T 42300-2022</w:t>
      </w:r>
      <w:r>
        <w:rPr>
          <w:rFonts w:ascii="宋体" w:hAnsi="宋体" w:hint="eastAsia"/>
          <w:sz w:val="24"/>
        </w:rPr>
        <w:t>《精细化工反应安全风险评估规范》、《精细化工企业安全管理规范》（AQ 3062-2025</w:t>
      </w:r>
      <w:r>
        <w:rPr>
          <w:rFonts w:ascii="仿宋" w:eastAsia="仿宋" w:hAnsi="仿宋" w:hint="eastAsia"/>
          <w:sz w:val="28"/>
          <w:szCs w:val="28"/>
        </w:rPr>
        <w:t>）</w:t>
      </w:r>
      <w:r>
        <w:rPr>
          <w:rFonts w:ascii="宋体" w:hAnsi="宋体" w:hint="eastAsia"/>
          <w:sz w:val="24"/>
        </w:rPr>
        <w:t>的要求。</w:t>
      </w:r>
    </w:p>
    <w:p w:rsidR="005D3514" w:rsidRDefault="005D3514" w:rsidP="005D3514">
      <w:pPr>
        <w:spacing w:line="360" w:lineRule="auto"/>
        <w:rPr>
          <w:rFonts w:ascii="宋体" w:hAnsi="宋体"/>
          <w:sz w:val="24"/>
        </w:rPr>
      </w:pPr>
    </w:p>
    <w:p w:rsidR="005D3514" w:rsidRDefault="005D3514" w:rsidP="005D3514">
      <w:pPr>
        <w:spacing w:line="360" w:lineRule="auto"/>
        <w:rPr>
          <w:rFonts w:ascii="宋体" w:hAnsi="宋体"/>
          <w:sz w:val="24"/>
        </w:rPr>
      </w:pPr>
      <w:r>
        <w:rPr>
          <w:rFonts w:ascii="宋体" w:hAnsi="宋体" w:hint="eastAsia"/>
          <w:b/>
          <w:sz w:val="24"/>
        </w:rPr>
        <w:t>第3条  甲方协作事项</w:t>
      </w:r>
    </w:p>
    <w:p w:rsidR="005D3514" w:rsidRDefault="005D3514" w:rsidP="005D3514">
      <w:pPr>
        <w:spacing w:line="360" w:lineRule="auto"/>
        <w:ind w:firstLineChars="200" w:firstLine="480"/>
        <w:rPr>
          <w:rFonts w:ascii="宋体" w:hAnsi="宋体"/>
          <w:sz w:val="24"/>
        </w:rPr>
      </w:pPr>
      <w:r>
        <w:rPr>
          <w:rFonts w:ascii="宋体" w:hAnsi="宋体" w:hint="eastAsia"/>
          <w:sz w:val="24"/>
        </w:rPr>
        <w:t>为保证乙方有效进行技术服务工作，甲方应当向乙方提供下列工作条件和协作事项：</w:t>
      </w:r>
    </w:p>
    <w:p w:rsidR="005D3514" w:rsidRDefault="005D3514" w:rsidP="005D3514">
      <w:pPr>
        <w:spacing w:line="360" w:lineRule="auto"/>
        <w:rPr>
          <w:rFonts w:ascii="宋体" w:hAnsi="宋体"/>
          <w:sz w:val="24"/>
          <w:u w:val="single"/>
        </w:rPr>
      </w:pPr>
      <w:r>
        <w:rPr>
          <w:rFonts w:ascii="宋体" w:hAnsi="宋体" w:hint="eastAsia"/>
          <w:sz w:val="24"/>
        </w:rPr>
        <w:t>3.1提供资料：（1）</w:t>
      </w:r>
      <w:r>
        <w:rPr>
          <w:rFonts w:ascii="宋体" w:hAnsi="宋体" w:hint="eastAsia"/>
          <w:sz w:val="24"/>
          <w:u w:val="single"/>
        </w:rPr>
        <w:t xml:space="preserve">甲方负责提供本项目所涉真实完整的工艺资料一套，（2）尽量提供所涉物料的MSDS（化学品安全技术说明）物性资料        </w:t>
      </w:r>
      <w:r>
        <w:rPr>
          <w:rFonts w:ascii="宋体" w:hAnsi="宋体" w:hint="eastAsia"/>
          <w:sz w:val="24"/>
        </w:rPr>
        <w:t>；</w:t>
      </w:r>
    </w:p>
    <w:p w:rsidR="005D3514" w:rsidRDefault="005D3514" w:rsidP="005D3514">
      <w:pPr>
        <w:spacing w:line="360" w:lineRule="auto"/>
        <w:rPr>
          <w:rFonts w:ascii="宋体" w:hAnsi="宋体"/>
          <w:sz w:val="24"/>
        </w:rPr>
      </w:pPr>
      <w:r>
        <w:rPr>
          <w:rFonts w:ascii="宋体" w:hAnsi="宋体" w:hint="eastAsia"/>
          <w:sz w:val="24"/>
        </w:rPr>
        <w:t>3.2 乙方项目负责人到场后，向甲方提供工作计划和物料清单，甲方按照工作计划和物料清单，提前准备</w:t>
      </w:r>
      <w:r>
        <w:rPr>
          <w:rFonts w:ascii="宋体" w:hAnsi="宋体" w:hint="eastAsia"/>
          <w:sz w:val="24"/>
          <w:u w:val="single"/>
        </w:rPr>
        <w:t>乙方购买不到的中间体或特殊物料。</w:t>
      </w:r>
    </w:p>
    <w:p w:rsidR="005D3514" w:rsidRDefault="005D3514" w:rsidP="005D3514">
      <w:pPr>
        <w:spacing w:line="360" w:lineRule="auto"/>
        <w:rPr>
          <w:rFonts w:ascii="宋体" w:hAnsi="宋体"/>
          <w:sz w:val="24"/>
        </w:rPr>
      </w:pPr>
      <w:r>
        <w:rPr>
          <w:rFonts w:ascii="宋体" w:hAnsi="宋体" w:hint="eastAsia"/>
          <w:sz w:val="24"/>
        </w:rPr>
        <w:t>3.3 提供物料：</w:t>
      </w:r>
      <w:r>
        <w:rPr>
          <w:rFonts w:ascii="宋体" w:hAnsi="宋体" w:hint="eastAsia"/>
          <w:sz w:val="24"/>
          <w:u w:val="single"/>
        </w:rPr>
        <w:t>常用的酸/碱/溶剂等试剂由乙方提供、甲方予以配合，乙方购买不到的中间体或特殊物料由甲方提供</w:t>
      </w:r>
      <w:r>
        <w:rPr>
          <w:rFonts w:ascii="宋体" w:hAnsi="宋体" w:hint="eastAsia"/>
          <w:sz w:val="24"/>
        </w:rPr>
        <w:t>；</w:t>
      </w:r>
    </w:p>
    <w:p w:rsidR="005D3514" w:rsidRDefault="005D3514" w:rsidP="005D3514">
      <w:pPr>
        <w:spacing w:line="360" w:lineRule="auto"/>
        <w:rPr>
          <w:rFonts w:ascii="宋体" w:hAnsi="宋体"/>
          <w:sz w:val="24"/>
        </w:rPr>
      </w:pPr>
      <w:r>
        <w:rPr>
          <w:rFonts w:ascii="宋体" w:hAnsi="宋体" w:hint="eastAsia"/>
          <w:sz w:val="24"/>
        </w:rPr>
        <w:t xml:space="preserve">3.4 </w:t>
      </w:r>
      <w:r>
        <w:rPr>
          <w:rFonts w:hint="eastAsia"/>
          <w:sz w:val="24"/>
        </w:rPr>
        <w:t>甲方提供上述资料或物料的时间：</w:t>
      </w:r>
      <w:r>
        <w:rPr>
          <w:rFonts w:hint="eastAsia"/>
          <w:sz w:val="24"/>
          <w:u w:val="single"/>
        </w:rPr>
        <w:t xml:space="preserve"> </w:t>
      </w:r>
      <w:r>
        <w:rPr>
          <w:rFonts w:hint="eastAsia"/>
          <w:sz w:val="24"/>
          <w:u w:val="single"/>
        </w:rPr>
        <w:t>资料在合同签订后</w:t>
      </w:r>
      <w:r>
        <w:rPr>
          <w:rFonts w:hint="eastAsia"/>
          <w:sz w:val="24"/>
          <w:u w:val="single"/>
        </w:rPr>
        <w:t>5</w:t>
      </w:r>
      <w:r>
        <w:rPr>
          <w:rFonts w:hint="eastAsia"/>
          <w:sz w:val="24"/>
          <w:u w:val="single"/>
        </w:rPr>
        <w:t>日内提供，物料在每个项目开始实验前</w:t>
      </w:r>
      <w:r>
        <w:rPr>
          <w:rFonts w:hint="eastAsia"/>
          <w:sz w:val="24"/>
          <w:u w:val="single"/>
        </w:rPr>
        <w:t>2</w:t>
      </w:r>
      <w:r>
        <w:rPr>
          <w:rFonts w:hint="eastAsia"/>
          <w:sz w:val="24"/>
          <w:u w:val="single"/>
        </w:rPr>
        <w:t>天提供</w:t>
      </w:r>
      <w:r>
        <w:rPr>
          <w:rFonts w:hint="eastAsia"/>
          <w:sz w:val="24"/>
          <w:u w:val="single"/>
        </w:rPr>
        <w:t xml:space="preserve">    </w:t>
      </w:r>
      <w:r>
        <w:rPr>
          <w:rFonts w:hint="eastAsia"/>
          <w:sz w:val="24"/>
        </w:rPr>
        <w:t>；</w:t>
      </w:r>
    </w:p>
    <w:p w:rsidR="005D3514" w:rsidRDefault="005D3514" w:rsidP="005D3514">
      <w:pPr>
        <w:spacing w:line="360" w:lineRule="auto"/>
        <w:jc w:val="left"/>
        <w:rPr>
          <w:rFonts w:ascii="宋体" w:hAnsi="宋体"/>
          <w:sz w:val="24"/>
        </w:rPr>
      </w:pPr>
      <w:r>
        <w:rPr>
          <w:rFonts w:ascii="宋体" w:hAnsi="宋体" w:hint="eastAsia"/>
          <w:sz w:val="24"/>
        </w:rPr>
        <w:t>3.5 甲方派员：</w:t>
      </w:r>
      <w:r>
        <w:rPr>
          <w:rFonts w:ascii="宋体" w:hAnsi="宋体" w:hint="eastAsia"/>
          <w:sz w:val="24"/>
          <w:u w:val="single"/>
        </w:rPr>
        <w:t>反应安全风险实验研究是一项有利于工业生产的重要研究，有助于进一步深入了解过程的工艺特性和安全特性，因此乙方建议在对目标反应进行反应量热实验时甲方能够派技术人员参与实验，这样既可以指导实验，又可以增加对过</w:t>
      </w:r>
      <w:r>
        <w:rPr>
          <w:rFonts w:ascii="宋体" w:hAnsi="宋体" w:hint="eastAsia"/>
          <w:sz w:val="24"/>
          <w:u w:val="single"/>
        </w:rPr>
        <w:lastRenderedPageBreak/>
        <w:t xml:space="preserve">程的认识，是否派员到乙方武汉实验室参与后续工作由甲方根据实际需要自行确定 </w:t>
      </w:r>
      <w:r>
        <w:rPr>
          <w:rFonts w:ascii="宋体" w:hAnsi="宋体"/>
          <w:sz w:val="24"/>
          <w:u w:val="single"/>
        </w:rPr>
        <w:t xml:space="preserve"> </w:t>
      </w:r>
      <w:r>
        <w:rPr>
          <w:rFonts w:ascii="宋体" w:hAnsi="宋体" w:hint="eastAsia"/>
          <w:sz w:val="24"/>
        </w:rPr>
        <w:t>；</w:t>
      </w:r>
    </w:p>
    <w:p w:rsidR="005D3514" w:rsidRDefault="005D3514" w:rsidP="005D3514">
      <w:pPr>
        <w:tabs>
          <w:tab w:val="left" w:pos="7380"/>
        </w:tabs>
        <w:spacing w:line="360" w:lineRule="auto"/>
        <w:rPr>
          <w:rFonts w:ascii="宋体" w:hAnsi="宋体"/>
          <w:sz w:val="24"/>
        </w:rPr>
      </w:pPr>
      <w:r>
        <w:rPr>
          <w:rFonts w:ascii="宋体" w:hAnsi="宋体" w:hint="eastAsia"/>
          <w:sz w:val="24"/>
        </w:rPr>
        <w:t>3.5剩余物料回收：</w:t>
      </w:r>
      <w:r>
        <w:rPr>
          <w:rFonts w:ascii="宋体" w:hAnsi="宋体" w:hint="eastAsia"/>
          <w:sz w:val="24"/>
          <w:u w:val="single"/>
        </w:rPr>
        <w:t xml:space="preserve">在甲方实验室开展的实验，实验剩余物料由甲方负责回收处理；在乙方实验室开展的实验，实验剩余物料由乙方负责回收处理      </w:t>
      </w:r>
      <w:r>
        <w:rPr>
          <w:rFonts w:ascii="宋体" w:hAnsi="宋体" w:hint="eastAsia"/>
          <w:sz w:val="24"/>
        </w:rPr>
        <w:t>。</w:t>
      </w:r>
    </w:p>
    <w:p w:rsidR="005D3514" w:rsidRDefault="005D3514" w:rsidP="005D3514">
      <w:pPr>
        <w:topLinePunct/>
        <w:spacing w:line="360" w:lineRule="auto"/>
        <w:rPr>
          <w:rFonts w:ascii="宋体" w:hAnsi="宋体"/>
          <w:b/>
          <w:bCs/>
          <w:sz w:val="28"/>
        </w:rPr>
      </w:pPr>
    </w:p>
    <w:p w:rsidR="005D3514" w:rsidRDefault="005D3514" w:rsidP="005D3514">
      <w:pPr>
        <w:topLinePunct/>
        <w:spacing w:line="360" w:lineRule="auto"/>
        <w:rPr>
          <w:rFonts w:ascii="宋体" w:hAnsi="宋体"/>
          <w:b/>
          <w:bCs/>
          <w:sz w:val="28"/>
        </w:rPr>
      </w:pPr>
      <w:r>
        <w:rPr>
          <w:rFonts w:ascii="宋体" w:hAnsi="宋体" w:hint="eastAsia"/>
          <w:b/>
          <w:bCs/>
          <w:sz w:val="28"/>
        </w:rPr>
        <w:t>第4条 项目成果提交</w:t>
      </w:r>
    </w:p>
    <w:p w:rsidR="005D3514" w:rsidRDefault="005D3514" w:rsidP="005D3514">
      <w:pPr>
        <w:spacing w:line="360" w:lineRule="auto"/>
        <w:rPr>
          <w:rFonts w:ascii="宋体" w:hAnsi="宋体"/>
          <w:sz w:val="24"/>
        </w:rPr>
      </w:pPr>
      <w:r>
        <w:rPr>
          <w:rFonts w:ascii="宋体" w:hAnsi="宋体" w:hint="eastAsia"/>
          <w:sz w:val="24"/>
        </w:rPr>
        <w:t>4.1乙方提交：</w:t>
      </w:r>
      <w:r>
        <w:rPr>
          <w:rFonts w:hAnsi="宋体" w:hint="eastAsia"/>
          <w:sz w:val="24"/>
          <w:u w:val="single"/>
        </w:rPr>
        <w:t xml:space="preserve">     </w:t>
      </w:r>
      <w:r>
        <w:rPr>
          <w:rFonts w:ascii="宋体" w:hAnsi="宋体" w:cs="Courier New" w:hint="eastAsia"/>
          <w:sz w:val="24"/>
          <w:u w:val="single"/>
        </w:rPr>
        <w:t xml:space="preserve"> </w:t>
      </w:r>
      <w:r>
        <w:rPr>
          <w:rFonts w:hAnsi="宋体" w:cs="Courier New" w:hint="eastAsia"/>
          <w:sz w:val="24"/>
          <w:u w:val="single"/>
        </w:rPr>
        <w:t>亚氨基二</w:t>
      </w:r>
      <w:proofErr w:type="gramStart"/>
      <w:r>
        <w:rPr>
          <w:rFonts w:hAnsi="宋体" w:cs="Courier New" w:hint="eastAsia"/>
          <w:sz w:val="24"/>
          <w:u w:val="single"/>
        </w:rPr>
        <w:t>苄</w:t>
      </w:r>
      <w:proofErr w:type="gramEnd"/>
      <w:r>
        <w:rPr>
          <w:rFonts w:hAnsi="宋体" w:cs="Courier New" w:hint="eastAsia"/>
          <w:sz w:val="24"/>
          <w:u w:val="single"/>
        </w:rPr>
        <w:t>甲酰氯生产工艺全流程反应安全与单元操作风险评估</w:t>
      </w:r>
      <w:r>
        <w:rPr>
          <w:rFonts w:hAnsi="宋体" w:hint="eastAsia"/>
          <w:sz w:val="24"/>
          <w:u w:val="single"/>
        </w:rPr>
        <w:t>报告</w:t>
      </w:r>
      <w:r>
        <w:rPr>
          <w:rFonts w:ascii="宋体" w:hAnsi="宋体" w:hint="eastAsia"/>
          <w:sz w:val="24"/>
          <w:u w:val="single"/>
        </w:rPr>
        <w:t xml:space="preserve">，书面材料一式五份,并提供电子版     </w:t>
      </w:r>
      <w:r>
        <w:rPr>
          <w:rFonts w:ascii="宋体" w:hAnsi="宋体" w:hint="eastAsia"/>
          <w:sz w:val="24"/>
        </w:rPr>
        <w:t>。</w:t>
      </w:r>
    </w:p>
    <w:p w:rsidR="005D3514" w:rsidRDefault="005D3514" w:rsidP="005D3514">
      <w:pPr>
        <w:spacing w:line="360" w:lineRule="auto"/>
        <w:rPr>
          <w:rFonts w:ascii="宋体" w:hAnsi="宋体"/>
          <w:sz w:val="24"/>
        </w:rPr>
      </w:pPr>
      <w:r>
        <w:rPr>
          <w:rFonts w:ascii="宋体" w:hAnsi="宋体" w:hint="eastAsia"/>
          <w:sz w:val="24"/>
        </w:rPr>
        <w:t>4.2本合同服务项目的质量保证期为</w:t>
      </w:r>
      <w:r>
        <w:rPr>
          <w:rFonts w:ascii="宋体" w:hAnsi="宋体" w:hint="eastAsia"/>
          <w:sz w:val="24"/>
          <w:u w:val="single"/>
        </w:rPr>
        <w:t xml:space="preserve">  </w:t>
      </w:r>
      <w:proofErr w:type="gramStart"/>
      <w:r>
        <w:rPr>
          <w:rFonts w:ascii="宋体" w:hAnsi="宋体" w:hint="eastAsia"/>
          <w:b/>
          <w:bCs/>
          <w:sz w:val="24"/>
          <w:u w:val="single"/>
        </w:rPr>
        <w:t>叁</w:t>
      </w:r>
      <w:proofErr w:type="gramEnd"/>
      <w:r>
        <w:rPr>
          <w:rFonts w:ascii="宋体" w:hAnsi="宋体" w:hint="eastAsia"/>
          <w:sz w:val="24"/>
          <w:u w:val="single"/>
        </w:rPr>
        <w:t xml:space="preserve">  </w:t>
      </w:r>
      <w:r>
        <w:rPr>
          <w:rFonts w:ascii="宋体" w:hAnsi="宋体" w:hint="eastAsia"/>
          <w:sz w:val="24"/>
        </w:rPr>
        <w:t>年，</w:t>
      </w:r>
      <w:proofErr w:type="gramStart"/>
      <w:r>
        <w:rPr>
          <w:rFonts w:ascii="宋体" w:hAnsi="宋体" w:hint="eastAsia"/>
          <w:sz w:val="24"/>
        </w:rPr>
        <w:t>自项目</w:t>
      </w:r>
      <w:proofErr w:type="gramEnd"/>
      <w:r>
        <w:rPr>
          <w:rFonts w:ascii="宋体" w:hAnsi="宋体" w:hint="eastAsia"/>
          <w:sz w:val="24"/>
        </w:rPr>
        <w:t>结束之日起计算。保证期间如发现服务质量有缺陷的，乙方应负责无偿修正、返工。</w:t>
      </w:r>
    </w:p>
    <w:p w:rsidR="005D3514" w:rsidRDefault="005D3514" w:rsidP="005D3514">
      <w:pPr>
        <w:spacing w:line="360" w:lineRule="auto"/>
        <w:rPr>
          <w:rFonts w:ascii="宋体" w:hAnsi="宋体"/>
          <w:sz w:val="24"/>
          <w:u w:val="single"/>
        </w:rPr>
      </w:pPr>
      <w:r>
        <w:rPr>
          <w:rFonts w:ascii="宋体" w:hAnsi="宋体" w:hint="eastAsia"/>
          <w:sz w:val="24"/>
        </w:rPr>
        <w:t>4.3乙方承诺：</w:t>
      </w:r>
      <w:r>
        <w:rPr>
          <w:rFonts w:ascii="宋体" w:hAnsi="宋体" w:hint="eastAsia"/>
          <w:sz w:val="24"/>
          <w:u w:val="single"/>
        </w:rPr>
        <w:t xml:space="preserve">在乙方的工作内容范围内，若评审专家对研究评估报告有疑问、实验需要整改的，乙方按照专家要求无偿服务     </w:t>
      </w:r>
      <w:r>
        <w:rPr>
          <w:rFonts w:ascii="宋体" w:hAnsi="宋体" w:hint="eastAsia"/>
          <w:sz w:val="24"/>
        </w:rPr>
        <w:t>。</w:t>
      </w:r>
    </w:p>
    <w:p w:rsidR="005D3514" w:rsidRDefault="005D3514" w:rsidP="005D3514">
      <w:pPr>
        <w:spacing w:line="360" w:lineRule="auto"/>
        <w:rPr>
          <w:rFonts w:ascii="宋体" w:hAnsi="宋体"/>
          <w:sz w:val="24"/>
        </w:rPr>
      </w:pPr>
    </w:p>
    <w:p w:rsidR="005D3514" w:rsidRDefault="005D3514" w:rsidP="005D3514">
      <w:pPr>
        <w:spacing w:line="360" w:lineRule="auto"/>
        <w:rPr>
          <w:rFonts w:ascii="宋体" w:hAnsi="宋体"/>
          <w:b/>
          <w:sz w:val="24"/>
        </w:rPr>
      </w:pPr>
      <w:r>
        <w:rPr>
          <w:rFonts w:ascii="宋体" w:hAnsi="宋体" w:hint="eastAsia"/>
          <w:b/>
          <w:sz w:val="24"/>
        </w:rPr>
        <w:t>第5条 甲方的责任与义务</w:t>
      </w:r>
    </w:p>
    <w:p w:rsidR="005D3514" w:rsidRDefault="005D3514" w:rsidP="005D3514">
      <w:pPr>
        <w:spacing w:line="360" w:lineRule="auto"/>
        <w:rPr>
          <w:rFonts w:ascii="宋体" w:hAnsi="宋体"/>
          <w:sz w:val="24"/>
        </w:rPr>
      </w:pPr>
      <w:r>
        <w:rPr>
          <w:rFonts w:ascii="宋体" w:hAnsi="宋体" w:hint="eastAsia"/>
          <w:sz w:val="24"/>
        </w:rPr>
        <w:t>5.1甲方向乙方人员说明检测项目、技术要求所涉及的技术要点及乙方要求予以说明的事项。</w:t>
      </w:r>
    </w:p>
    <w:p w:rsidR="005D3514" w:rsidRDefault="005D3514" w:rsidP="005D3514">
      <w:pPr>
        <w:spacing w:line="360" w:lineRule="auto"/>
        <w:rPr>
          <w:rFonts w:ascii="宋体" w:hAnsi="宋体"/>
          <w:sz w:val="24"/>
        </w:rPr>
      </w:pPr>
      <w:r>
        <w:rPr>
          <w:rFonts w:ascii="宋体" w:hAnsi="宋体" w:hint="eastAsia"/>
          <w:sz w:val="24"/>
        </w:rPr>
        <w:t>5.2对于没有具体检测标准的项目，双方协商解决，因检测要求不明确造成检测结果有误的，由甲方承担责任。</w:t>
      </w:r>
    </w:p>
    <w:p w:rsidR="005D3514" w:rsidRDefault="005D3514" w:rsidP="005D3514">
      <w:pPr>
        <w:spacing w:line="360" w:lineRule="auto"/>
        <w:rPr>
          <w:rFonts w:ascii="宋体" w:hAnsi="宋体"/>
          <w:sz w:val="24"/>
        </w:rPr>
      </w:pPr>
      <w:r>
        <w:rPr>
          <w:rFonts w:ascii="宋体" w:hAnsi="宋体" w:hint="eastAsia"/>
          <w:sz w:val="24"/>
        </w:rPr>
        <w:t>5.3甲方根据本合同对乙方的工作进行监督。经甲方监督发现乙方履行合同不力，严重影响施工进度，甲方有权要求乙方增加设备、人员，直至本合同履行完毕。</w:t>
      </w:r>
    </w:p>
    <w:p w:rsidR="005D3514" w:rsidRDefault="005D3514" w:rsidP="005D3514">
      <w:pPr>
        <w:spacing w:line="360" w:lineRule="auto"/>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4甲方在接到乙方关于要求改进或更换不符合合同约定的技术资料、数据、材料、样品的通知后</w:t>
      </w:r>
      <w:r>
        <w:rPr>
          <w:rFonts w:ascii="宋体" w:hAnsi="宋体" w:hint="eastAsia"/>
          <w:sz w:val="24"/>
          <w:u w:val="single"/>
        </w:rPr>
        <w:t xml:space="preserve">  3   </w:t>
      </w:r>
      <w:r>
        <w:rPr>
          <w:rFonts w:ascii="宋体" w:hAnsi="宋体" w:hint="eastAsia"/>
          <w:sz w:val="24"/>
        </w:rPr>
        <w:t>天内,及时做出答复。</w:t>
      </w:r>
    </w:p>
    <w:p w:rsidR="005D3514" w:rsidRDefault="005D3514" w:rsidP="005D3514">
      <w:pPr>
        <w:spacing w:line="360" w:lineRule="auto"/>
        <w:rPr>
          <w:rFonts w:ascii="宋体" w:hAnsi="宋体"/>
          <w:sz w:val="24"/>
        </w:rPr>
      </w:pPr>
      <w:r>
        <w:rPr>
          <w:rFonts w:ascii="宋体" w:hAnsi="宋体" w:hint="eastAsia"/>
          <w:sz w:val="24"/>
        </w:rPr>
        <w:t>5.5甲方应对甲方向乙方所提供资料和样品的真实性负责。</w:t>
      </w:r>
    </w:p>
    <w:p w:rsidR="005D3514" w:rsidRDefault="005D3514" w:rsidP="005D3514">
      <w:pPr>
        <w:spacing w:line="360" w:lineRule="auto"/>
        <w:rPr>
          <w:rFonts w:ascii="宋体" w:hAnsi="宋体"/>
          <w:sz w:val="24"/>
        </w:rPr>
      </w:pPr>
      <w:r>
        <w:rPr>
          <w:rFonts w:ascii="宋体" w:hAnsi="宋体" w:hint="eastAsia"/>
          <w:sz w:val="24"/>
        </w:rPr>
        <w:t>5.6甲方按约定向乙方支付报酬，甲方逾期支付则乙方进度顺延。</w:t>
      </w:r>
    </w:p>
    <w:p w:rsidR="005D3514" w:rsidRDefault="005D3514" w:rsidP="005D3514">
      <w:pPr>
        <w:spacing w:line="360" w:lineRule="auto"/>
        <w:ind w:firstLineChars="205" w:firstLine="492"/>
        <w:rPr>
          <w:rFonts w:ascii="宋体" w:hAnsi="宋体"/>
          <w:sz w:val="24"/>
        </w:rPr>
      </w:pPr>
    </w:p>
    <w:p w:rsidR="005D3514" w:rsidRDefault="005D3514" w:rsidP="005D3514">
      <w:pPr>
        <w:spacing w:line="360" w:lineRule="auto"/>
        <w:rPr>
          <w:rFonts w:ascii="宋体" w:hAnsi="宋体"/>
          <w:b/>
          <w:sz w:val="24"/>
        </w:rPr>
      </w:pPr>
      <w:r>
        <w:rPr>
          <w:rFonts w:ascii="宋体" w:hAnsi="宋体" w:hint="eastAsia"/>
          <w:b/>
          <w:sz w:val="24"/>
        </w:rPr>
        <w:t>第6条 乙方的责任与义务</w:t>
      </w:r>
    </w:p>
    <w:p w:rsidR="005D3514" w:rsidRDefault="005D3514" w:rsidP="005D3514">
      <w:pPr>
        <w:spacing w:line="360" w:lineRule="auto"/>
        <w:rPr>
          <w:rFonts w:ascii="宋体" w:hAnsi="宋体"/>
          <w:sz w:val="24"/>
        </w:rPr>
      </w:pPr>
      <w:r>
        <w:rPr>
          <w:rFonts w:ascii="宋体" w:hAnsi="宋体" w:hint="eastAsia"/>
          <w:sz w:val="24"/>
        </w:rPr>
        <w:t>6.1乙方应具有相应的实验能力，并按合同约定的范围开展工作。</w:t>
      </w:r>
    </w:p>
    <w:p w:rsidR="005D3514" w:rsidRDefault="005D3514" w:rsidP="005D3514">
      <w:pPr>
        <w:spacing w:line="360" w:lineRule="auto"/>
        <w:rPr>
          <w:rFonts w:ascii="宋体" w:hAnsi="宋体"/>
          <w:sz w:val="24"/>
        </w:rPr>
      </w:pPr>
      <w:r>
        <w:rPr>
          <w:rFonts w:ascii="宋体" w:hAnsi="宋体" w:hint="eastAsia"/>
          <w:sz w:val="24"/>
        </w:rPr>
        <w:t>6.2乙方应严格按国家技术标准、规范及设计的要求开展各项工作，保证测试数据的公正性、科学性、准确性、可追溯性，并对检测结果负责。</w:t>
      </w:r>
    </w:p>
    <w:p w:rsidR="005D3514" w:rsidRDefault="005D3514" w:rsidP="005D3514">
      <w:pPr>
        <w:spacing w:line="360" w:lineRule="auto"/>
        <w:rPr>
          <w:rFonts w:ascii="宋体" w:hAnsi="宋体"/>
          <w:sz w:val="24"/>
        </w:rPr>
      </w:pPr>
      <w:r>
        <w:rPr>
          <w:rFonts w:ascii="宋体" w:hAnsi="宋体" w:hint="eastAsia"/>
          <w:sz w:val="24"/>
        </w:rPr>
        <w:t>6.3</w:t>
      </w:r>
      <w:proofErr w:type="gramStart"/>
      <w:r>
        <w:rPr>
          <w:rFonts w:ascii="宋体" w:hAnsi="宋体" w:hint="eastAsia"/>
          <w:sz w:val="24"/>
        </w:rPr>
        <w:t>乙方仅</w:t>
      </w:r>
      <w:proofErr w:type="gramEnd"/>
      <w:r>
        <w:rPr>
          <w:rFonts w:ascii="宋体" w:hAnsi="宋体" w:hint="eastAsia"/>
          <w:sz w:val="24"/>
        </w:rPr>
        <w:t>对来样负责。乙方按照甲方委托和要求的工作内容进行实验，出具实验与评估报告，报告内容必须真实、准确，保证与所测试的原始数据一致。</w:t>
      </w:r>
    </w:p>
    <w:p w:rsidR="005D3514" w:rsidRDefault="005D3514" w:rsidP="005D3514">
      <w:pPr>
        <w:spacing w:line="360" w:lineRule="auto"/>
        <w:rPr>
          <w:rFonts w:ascii="宋体" w:hAnsi="宋体"/>
          <w:sz w:val="24"/>
        </w:rPr>
      </w:pPr>
      <w:r>
        <w:rPr>
          <w:rFonts w:ascii="宋体" w:hAnsi="宋体" w:hint="eastAsia"/>
          <w:sz w:val="24"/>
        </w:rPr>
        <w:lastRenderedPageBreak/>
        <w:t>6.4发现甲方提供的技术资料、数据、样品、材料或工作条件不符合合同约定时，乙方有权在接到上述资料或开始工作的</w:t>
      </w:r>
      <w:r>
        <w:rPr>
          <w:rFonts w:ascii="宋体" w:hAnsi="宋体" w:hint="eastAsia"/>
          <w:sz w:val="24"/>
          <w:u w:val="single"/>
        </w:rPr>
        <w:t xml:space="preserve">  5  </w:t>
      </w:r>
      <w:r>
        <w:rPr>
          <w:rFonts w:ascii="宋体" w:hAnsi="宋体" w:hint="eastAsia"/>
          <w:sz w:val="24"/>
        </w:rPr>
        <w:t>天内，通知甲方改进或者更换。</w:t>
      </w:r>
    </w:p>
    <w:p w:rsidR="005D3514" w:rsidRDefault="005D3514" w:rsidP="005D3514">
      <w:pPr>
        <w:spacing w:line="360" w:lineRule="auto"/>
        <w:rPr>
          <w:rFonts w:ascii="宋体" w:hAnsi="宋体"/>
          <w:sz w:val="24"/>
        </w:rPr>
      </w:pPr>
      <w:r>
        <w:rPr>
          <w:rFonts w:ascii="宋体" w:hAnsi="宋体" w:hint="eastAsia"/>
          <w:sz w:val="24"/>
        </w:rPr>
        <w:t>6.5乙方项目负责人到场后，应制定项目实施计划，拟定需要甲方提供的物料清单，并于实验开始前提供给甲方。</w:t>
      </w:r>
    </w:p>
    <w:p w:rsidR="005D3514" w:rsidRDefault="005D3514" w:rsidP="005D3514">
      <w:pPr>
        <w:spacing w:line="360" w:lineRule="auto"/>
        <w:rPr>
          <w:rFonts w:ascii="宋体" w:hAnsi="宋体"/>
          <w:b/>
          <w:sz w:val="24"/>
        </w:rPr>
      </w:pPr>
      <w:r>
        <w:rPr>
          <w:rFonts w:ascii="宋体" w:hAnsi="宋体" w:hint="eastAsia"/>
          <w:b/>
          <w:sz w:val="24"/>
        </w:rPr>
        <w:t>第7条</w:t>
      </w:r>
      <w:r>
        <w:rPr>
          <w:rFonts w:ascii="宋体" w:hAnsi="宋体"/>
          <w:b/>
          <w:sz w:val="24"/>
        </w:rPr>
        <w:t xml:space="preserve"> </w:t>
      </w:r>
      <w:r>
        <w:rPr>
          <w:rFonts w:ascii="宋体" w:hAnsi="宋体" w:hint="eastAsia"/>
          <w:b/>
          <w:sz w:val="24"/>
        </w:rPr>
        <w:t>甲方向乙方支付技术服务报酬及支付方式</w:t>
      </w:r>
    </w:p>
    <w:p w:rsidR="005D3514" w:rsidRDefault="005D3514" w:rsidP="005D3514">
      <w:pPr>
        <w:spacing w:line="360" w:lineRule="auto"/>
        <w:rPr>
          <w:rFonts w:ascii="宋体" w:hAnsi="宋体"/>
          <w:spacing w:val="-2"/>
          <w:sz w:val="24"/>
          <w:u w:val="single"/>
        </w:rPr>
      </w:pPr>
      <w:r>
        <w:rPr>
          <w:rFonts w:ascii="宋体" w:hAnsi="宋体" w:hint="eastAsia"/>
          <w:sz w:val="24"/>
        </w:rPr>
        <w:t>7.1技术服务费</w:t>
      </w:r>
      <w:r>
        <w:rPr>
          <w:rFonts w:ascii="宋体" w:hAnsi="宋体" w:hint="eastAsia"/>
          <w:spacing w:val="-2"/>
          <w:sz w:val="24"/>
          <w:u w:val="single"/>
        </w:rPr>
        <w:t>总额为人民币含税价      元（     ），不含税价    元（   ），税费   元（    ）。</w:t>
      </w:r>
      <w:r>
        <w:rPr>
          <w:rFonts w:ascii="宋体" w:hAnsi="宋体"/>
          <w:spacing w:val="-2"/>
          <w:sz w:val="24"/>
          <w:u w:val="single"/>
        </w:rPr>
        <w:t xml:space="preserve"> </w:t>
      </w:r>
    </w:p>
    <w:p w:rsidR="005D3514" w:rsidRDefault="005D3514" w:rsidP="005D3514">
      <w:pPr>
        <w:spacing w:line="360" w:lineRule="auto"/>
        <w:rPr>
          <w:rFonts w:ascii="宋体" w:hAnsi="宋体"/>
          <w:sz w:val="24"/>
        </w:rPr>
      </w:pPr>
      <w:r>
        <w:rPr>
          <w:rFonts w:ascii="宋体" w:hAnsi="宋体" w:hint="eastAsia"/>
          <w:sz w:val="24"/>
        </w:rPr>
        <w:t>7.2技术服务费由甲方</w:t>
      </w:r>
      <w:r>
        <w:rPr>
          <w:rFonts w:ascii="宋体" w:hAnsi="宋体" w:hint="eastAsia"/>
          <w:sz w:val="24"/>
          <w:u w:val="single"/>
        </w:rPr>
        <w:t xml:space="preserve">     分期    </w:t>
      </w:r>
      <w:r>
        <w:rPr>
          <w:rFonts w:ascii="宋体" w:hAnsi="宋体" w:hint="eastAsia"/>
          <w:sz w:val="24"/>
        </w:rPr>
        <w:t>支付乙方，具体付款进度如下：</w:t>
      </w:r>
    </w:p>
    <w:p w:rsidR="005D3514" w:rsidRDefault="005D3514" w:rsidP="005D3514">
      <w:pPr>
        <w:spacing w:line="360" w:lineRule="auto"/>
        <w:ind w:left="1320" w:hangingChars="550" w:hanging="1320"/>
        <w:rPr>
          <w:rFonts w:ascii="宋体" w:hAnsi="宋体"/>
          <w:sz w:val="24"/>
        </w:rPr>
      </w:pPr>
      <w:r>
        <w:rPr>
          <w:rFonts w:ascii="宋体" w:hAnsi="宋体" w:hint="eastAsia"/>
          <w:sz w:val="24"/>
        </w:rPr>
        <w:t xml:space="preserve">      7.2.1</w:t>
      </w:r>
      <w:r>
        <w:rPr>
          <w:rFonts w:ascii="宋体" w:hAnsi="宋体" w:hint="eastAsia"/>
          <w:sz w:val="24"/>
          <w:u w:val="single"/>
        </w:rPr>
        <w:t xml:space="preserve"> 合同签署后5日内甲方支付  万元（      ） </w:t>
      </w:r>
      <w:r>
        <w:rPr>
          <w:rFonts w:ascii="宋体" w:hAnsi="宋体"/>
          <w:sz w:val="24"/>
          <w:u w:val="single"/>
        </w:rPr>
        <w:t xml:space="preserve"> </w:t>
      </w:r>
      <w:r>
        <w:rPr>
          <w:rFonts w:ascii="宋体" w:hAnsi="宋体" w:hint="eastAsia"/>
          <w:sz w:val="24"/>
        </w:rPr>
        <w:t>；</w:t>
      </w:r>
    </w:p>
    <w:p w:rsidR="005D3514" w:rsidRDefault="005D3514" w:rsidP="005D3514">
      <w:pPr>
        <w:spacing w:line="360" w:lineRule="auto"/>
        <w:ind w:left="1440" w:hangingChars="600" w:hanging="1440"/>
        <w:rPr>
          <w:rFonts w:ascii="宋体" w:hAnsi="Calibri"/>
          <w:sz w:val="24"/>
        </w:rPr>
      </w:pPr>
      <w:r>
        <w:rPr>
          <w:rFonts w:ascii="宋体" w:hAnsi="宋体" w:hint="eastAsia"/>
          <w:sz w:val="24"/>
        </w:rPr>
        <w:t xml:space="preserve">      </w:t>
      </w:r>
      <w:bookmarkStart w:id="4" w:name="_Hlk110961265"/>
      <w:r>
        <w:rPr>
          <w:rFonts w:ascii="宋体" w:hAnsi="宋体"/>
          <w:sz w:val="24"/>
        </w:rPr>
        <w:t>7.2.2</w:t>
      </w:r>
      <w:r>
        <w:rPr>
          <w:rFonts w:ascii="宋体" w:hAnsi="宋体" w:hint="eastAsia"/>
          <w:sz w:val="24"/>
          <w:u w:val="single"/>
        </w:rPr>
        <w:t>乙方完成合同全部工作后通知甲方，并向甲方提交电子版报告和全额增值税专用发票，甲方取纸质盖章报告前</w:t>
      </w:r>
      <w:r>
        <w:rPr>
          <w:rFonts w:ascii="宋体" w:hAnsi="宋体"/>
          <w:sz w:val="24"/>
          <w:u w:val="single"/>
        </w:rPr>
        <w:t xml:space="preserve"> </w:t>
      </w:r>
      <w:r>
        <w:rPr>
          <w:rFonts w:ascii="宋体" w:hAnsi="宋体" w:hint="eastAsia"/>
          <w:sz w:val="24"/>
          <w:u w:val="single"/>
        </w:rPr>
        <w:t>或者</w:t>
      </w:r>
      <w:r>
        <w:rPr>
          <w:rFonts w:ascii="宋体" w:hAnsi="宋体"/>
          <w:sz w:val="24"/>
          <w:u w:val="single"/>
        </w:rPr>
        <w:t xml:space="preserve"> </w:t>
      </w:r>
      <w:r>
        <w:rPr>
          <w:rFonts w:ascii="宋体" w:hAnsi="宋体" w:hint="eastAsia"/>
          <w:sz w:val="24"/>
          <w:u w:val="single"/>
        </w:rPr>
        <w:t>甲方收到电子版报告后</w:t>
      </w:r>
      <w:r>
        <w:rPr>
          <w:rFonts w:ascii="宋体" w:hAnsi="宋体"/>
          <w:sz w:val="24"/>
          <w:u w:val="single"/>
        </w:rPr>
        <w:t>2</w:t>
      </w:r>
      <w:r>
        <w:rPr>
          <w:rFonts w:ascii="宋体" w:hAnsi="宋体" w:hint="eastAsia"/>
          <w:sz w:val="24"/>
          <w:u w:val="single"/>
        </w:rPr>
        <w:t>个月内，此两个条件在时间上以先到为准，将合同余款   万元（     ）支付给乙方</w:t>
      </w:r>
      <w:r>
        <w:rPr>
          <w:rFonts w:ascii="宋体" w:hAnsi="宋体"/>
          <w:sz w:val="24"/>
          <w:u w:val="single"/>
        </w:rPr>
        <w:t xml:space="preserve"> </w:t>
      </w:r>
      <w:r>
        <w:rPr>
          <w:rFonts w:ascii="宋体" w:hAnsi="宋体" w:hint="eastAsia"/>
          <w:sz w:val="24"/>
          <w:u w:val="single"/>
        </w:rPr>
        <w:t>。</w:t>
      </w:r>
    </w:p>
    <w:bookmarkEnd w:id="4"/>
    <w:p w:rsidR="005D3514" w:rsidRDefault="005D3514" w:rsidP="005D3514">
      <w:pPr>
        <w:spacing w:line="360" w:lineRule="auto"/>
        <w:ind w:left="1440" w:hangingChars="600" w:hanging="1440"/>
        <w:rPr>
          <w:rFonts w:ascii="宋体" w:hAnsi="宋体"/>
          <w:sz w:val="24"/>
        </w:rPr>
      </w:pPr>
      <w:r>
        <w:rPr>
          <w:rFonts w:ascii="宋体" w:hAnsi="宋体" w:hint="eastAsia"/>
          <w:sz w:val="24"/>
        </w:rPr>
        <w:t xml:space="preserve">                        </w:t>
      </w:r>
    </w:p>
    <w:p w:rsidR="005D3514" w:rsidRDefault="005D3514" w:rsidP="005D3514">
      <w:pPr>
        <w:pStyle w:val="ac"/>
        <w:spacing w:after="0" w:line="360" w:lineRule="auto"/>
        <w:ind w:leftChars="0" w:left="0"/>
        <w:jc w:val="left"/>
        <w:rPr>
          <w:rFonts w:ascii="宋体" w:hAnsi="宋体"/>
          <w:sz w:val="24"/>
        </w:rPr>
      </w:pPr>
      <w:r>
        <w:rPr>
          <w:rFonts w:ascii="宋体" w:hAnsi="宋体" w:hint="eastAsia"/>
          <w:sz w:val="24"/>
        </w:rPr>
        <w:t>7.3乙方户名、开户银行名称和账号为：</w:t>
      </w:r>
    </w:p>
    <w:p w:rsidR="005D3514" w:rsidRDefault="005D3514" w:rsidP="005D3514">
      <w:pPr>
        <w:tabs>
          <w:tab w:val="left" w:pos="420"/>
          <w:tab w:val="left" w:pos="840"/>
        </w:tabs>
        <w:spacing w:line="360" w:lineRule="auto"/>
        <w:ind w:firstLineChars="300" w:firstLine="720"/>
        <w:rPr>
          <w:rFonts w:ascii="宋体" w:hAnsi="宋体"/>
          <w:sz w:val="24"/>
          <w:u w:val="single"/>
        </w:rPr>
      </w:pPr>
      <w:r>
        <w:rPr>
          <w:rFonts w:ascii="宋体" w:hAnsi="宋体" w:hint="eastAsia"/>
          <w:sz w:val="24"/>
        </w:rPr>
        <w:t>户名：</w:t>
      </w:r>
      <w:r>
        <w:rPr>
          <w:rFonts w:ascii="宋体" w:hAnsi="宋体" w:hint="eastAsia"/>
          <w:sz w:val="24"/>
          <w:u w:val="single"/>
        </w:rPr>
        <w:t xml:space="preserve">                                     </w:t>
      </w:r>
      <w:r>
        <w:rPr>
          <w:rFonts w:ascii="宋体" w:hAnsi="宋体" w:hint="eastAsia"/>
          <w:sz w:val="24"/>
        </w:rPr>
        <w:t>；</w:t>
      </w:r>
    </w:p>
    <w:p w:rsidR="005D3514" w:rsidRDefault="005D3514" w:rsidP="005D3514">
      <w:pPr>
        <w:tabs>
          <w:tab w:val="left" w:pos="630"/>
        </w:tabs>
        <w:spacing w:line="360" w:lineRule="auto"/>
        <w:ind w:firstLineChars="300" w:firstLine="720"/>
        <w:rPr>
          <w:rFonts w:ascii="宋体" w:hAnsi="宋体"/>
          <w:sz w:val="24"/>
          <w:u w:val="single"/>
        </w:rPr>
      </w:pPr>
      <w:r>
        <w:rPr>
          <w:rFonts w:ascii="宋体" w:hAnsi="宋体" w:hint="eastAsia"/>
          <w:sz w:val="24"/>
        </w:rPr>
        <w:t>开户银行：</w:t>
      </w:r>
      <w:r>
        <w:rPr>
          <w:rFonts w:ascii="宋体" w:hAnsi="宋体" w:hint="eastAsia"/>
          <w:sz w:val="24"/>
          <w:u w:val="single"/>
        </w:rPr>
        <w:t xml:space="preserve">                                 </w:t>
      </w:r>
      <w:r>
        <w:rPr>
          <w:rFonts w:ascii="宋体" w:hAnsi="宋体" w:hint="eastAsia"/>
          <w:sz w:val="24"/>
        </w:rPr>
        <w:t>；</w:t>
      </w:r>
    </w:p>
    <w:p w:rsidR="005D3514" w:rsidRDefault="005D3514" w:rsidP="005D3514">
      <w:pPr>
        <w:spacing w:line="360" w:lineRule="auto"/>
        <w:ind w:firstLineChars="300" w:firstLine="723"/>
        <w:rPr>
          <w:rFonts w:ascii="宋体" w:hAnsi="宋体"/>
          <w:b/>
          <w:sz w:val="24"/>
        </w:rPr>
      </w:pPr>
      <w:r>
        <w:rPr>
          <w:rFonts w:ascii="宋体" w:hAnsi="宋体" w:hint="eastAsia"/>
          <w:b/>
          <w:sz w:val="24"/>
        </w:rPr>
        <w:t>账号：</w:t>
      </w:r>
      <w:r>
        <w:rPr>
          <w:rFonts w:ascii="宋体" w:hAnsi="宋体" w:hint="eastAsia"/>
          <w:b/>
          <w:sz w:val="24"/>
          <w:u w:val="single"/>
        </w:rPr>
        <w:t xml:space="preserve">                                     </w:t>
      </w:r>
      <w:r>
        <w:rPr>
          <w:rFonts w:ascii="宋体" w:hAnsi="宋体" w:hint="eastAsia"/>
          <w:b/>
          <w:sz w:val="24"/>
        </w:rPr>
        <w:t>；</w:t>
      </w:r>
    </w:p>
    <w:p w:rsidR="005D3514" w:rsidRDefault="005D3514" w:rsidP="005D3514">
      <w:pPr>
        <w:spacing w:line="360" w:lineRule="auto"/>
        <w:ind w:firstLineChars="300" w:firstLine="720"/>
        <w:rPr>
          <w:rFonts w:ascii="宋体" w:hAnsi="宋体"/>
          <w:sz w:val="24"/>
        </w:rPr>
      </w:pPr>
      <w:r>
        <w:rPr>
          <w:rFonts w:ascii="宋体" w:hAnsi="宋体" w:hint="eastAsia"/>
          <w:sz w:val="24"/>
        </w:rPr>
        <w:t>行号：</w:t>
      </w:r>
      <w:r>
        <w:rPr>
          <w:rFonts w:ascii="宋体" w:hAnsi="宋体" w:hint="eastAsia"/>
          <w:sz w:val="24"/>
          <w:u w:val="single"/>
        </w:rPr>
        <w:t xml:space="preserve">                                     </w:t>
      </w:r>
      <w:r>
        <w:rPr>
          <w:rFonts w:ascii="宋体" w:hAnsi="宋体" w:hint="eastAsia"/>
          <w:sz w:val="24"/>
        </w:rPr>
        <w:t>。</w:t>
      </w:r>
    </w:p>
    <w:p w:rsidR="005D3514" w:rsidRDefault="005D3514" w:rsidP="005D3514">
      <w:pPr>
        <w:spacing w:line="360" w:lineRule="auto"/>
        <w:ind w:firstLineChars="300" w:firstLine="720"/>
        <w:rPr>
          <w:rFonts w:ascii="宋体" w:hAnsi="宋体"/>
          <w:sz w:val="24"/>
        </w:rPr>
      </w:pPr>
      <w:r>
        <w:rPr>
          <w:rFonts w:ascii="宋体" w:hAnsi="宋体" w:hint="eastAsia"/>
          <w:sz w:val="24"/>
        </w:rPr>
        <w:t xml:space="preserve"> </w:t>
      </w:r>
    </w:p>
    <w:p w:rsidR="005D3514" w:rsidRDefault="005D3514" w:rsidP="005D3514">
      <w:pPr>
        <w:pStyle w:val="ac"/>
        <w:spacing w:after="0" w:line="360" w:lineRule="auto"/>
        <w:ind w:leftChars="0" w:left="0"/>
        <w:jc w:val="left"/>
        <w:rPr>
          <w:rFonts w:ascii="宋体" w:hAnsi="宋体"/>
          <w:sz w:val="24"/>
        </w:rPr>
      </w:pPr>
      <w:r>
        <w:rPr>
          <w:rFonts w:ascii="宋体" w:hAnsi="宋体" w:hint="eastAsia"/>
          <w:sz w:val="24"/>
        </w:rPr>
        <w:t>7.4发票：</w:t>
      </w:r>
      <w:r>
        <w:rPr>
          <w:rFonts w:ascii="宋体" w:hAnsi="宋体" w:hint="eastAsia"/>
          <w:sz w:val="24"/>
          <w:u w:val="single"/>
        </w:rPr>
        <w:t xml:space="preserve">  乙方提供6%税率的增值税专用发票      </w:t>
      </w:r>
      <w:r>
        <w:rPr>
          <w:rFonts w:ascii="宋体" w:hAnsi="宋体" w:hint="eastAsia"/>
          <w:sz w:val="24"/>
        </w:rPr>
        <w:t>。甲方的开票资料为：</w:t>
      </w:r>
    </w:p>
    <w:p w:rsidR="005D3514" w:rsidRDefault="005D3514" w:rsidP="005D3514">
      <w:pPr>
        <w:pStyle w:val="ac"/>
        <w:spacing w:after="0" w:line="360" w:lineRule="auto"/>
        <w:ind w:leftChars="0" w:left="0" w:firstLineChars="300" w:firstLine="720"/>
        <w:jc w:val="left"/>
        <w:rPr>
          <w:rFonts w:ascii="宋体" w:hAnsi="宋体"/>
          <w:sz w:val="24"/>
        </w:rPr>
      </w:pPr>
      <w:r>
        <w:rPr>
          <w:rFonts w:ascii="宋体" w:hAnsi="宋体" w:hint="eastAsia"/>
          <w:sz w:val="24"/>
        </w:rPr>
        <w:t>抬  头：</w:t>
      </w:r>
      <w:r>
        <w:rPr>
          <w:rFonts w:ascii="宋体" w:hAnsi="宋体" w:hint="eastAsia"/>
          <w:sz w:val="24"/>
          <w:u w:val="single"/>
        </w:rPr>
        <w:t xml:space="preserve">  重庆长风化学工业有限公司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w:t>
      </w:r>
    </w:p>
    <w:p w:rsidR="005D3514" w:rsidRDefault="005D3514" w:rsidP="005D3514">
      <w:pPr>
        <w:pStyle w:val="ac"/>
        <w:spacing w:after="0" w:line="360" w:lineRule="auto"/>
        <w:ind w:leftChars="0" w:left="0" w:firstLineChars="300" w:firstLine="720"/>
        <w:jc w:val="left"/>
        <w:rPr>
          <w:rFonts w:ascii="宋体" w:hAnsi="宋体"/>
          <w:sz w:val="24"/>
        </w:rPr>
      </w:pPr>
      <w:r>
        <w:rPr>
          <w:rFonts w:ascii="宋体" w:hAnsi="宋体" w:hint="eastAsia"/>
          <w:sz w:val="24"/>
        </w:rPr>
        <w:t>统一社会信用代码：</w:t>
      </w:r>
      <w:r>
        <w:rPr>
          <w:rFonts w:ascii="宋体" w:hAnsi="宋体" w:hint="eastAsia"/>
          <w:sz w:val="24"/>
          <w:u w:val="single"/>
        </w:rPr>
        <w:t xml:space="preserve"> </w:t>
      </w:r>
      <w:r>
        <w:rPr>
          <w:rFonts w:ascii="宋体" w:hAnsi="宋体"/>
          <w:sz w:val="24"/>
          <w:u w:val="single"/>
        </w:rPr>
        <w:t>9150 0115 2028 9954 4D</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w:t>
      </w:r>
    </w:p>
    <w:p w:rsidR="005D3514" w:rsidRDefault="005D3514" w:rsidP="005D3514">
      <w:pPr>
        <w:pStyle w:val="ac"/>
        <w:spacing w:after="0" w:line="360" w:lineRule="auto"/>
        <w:ind w:leftChars="0" w:left="0" w:firstLineChars="300" w:firstLine="720"/>
        <w:jc w:val="left"/>
        <w:rPr>
          <w:rFonts w:ascii="宋体" w:hAnsi="宋体"/>
          <w:sz w:val="24"/>
        </w:rPr>
      </w:pPr>
      <w:r>
        <w:rPr>
          <w:rFonts w:ascii="宋体" w:hAnsi="宋体" w:hint="eastAsia"/>
          <w:sz w:val="24"/>
        </w:rPr>
        <w:t>地  址：</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重庆市长寿区化北二路7号              </w:t>
      </w:r>
      <w:r>
        <w:rPr>
          <w:rFonts w:ascii="宋体" w:hAnsi="宋体" w:hint="eastAsia"/>
          <w:sz w:val="24"/>
        </w:rPr>
        <w:t>；</w:t>
      </w:r>
    </w:p>
    <w:p w:rsidR="005D3514" w:rsidRDefault="005D3514" w:rsidP="005D3514">
      <w:pPr>
        <w:pStyle w:val="ac"/>
        <w:spacing w:after="0" w:line="360" w:lineRule="auto"/>
        <w:ind w:leftChars="0" w:left="0" w:firstLineChars="300" w:firstLine="720"/>
        <w:jc w:val="left"/>
        <w:rPr>
          <w:rFonts w:ascii="宋体" w:hAnsi="宋体"/>
          <w:sz w:val="24"/>
        </w:rPr>
      </w:pPr>
      <w:r>
        <w:rPr>
          <w:rFonts w:ascii="宋体" w:hAnsi="宋体" w:hint="eastAsia"/>
          <w:sz w:val="24"/>
        </w:rPr>
        <w:t>电　话：</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w:t>
      </w:r>
    </w:p>
    <w:p w:rsidR="005D3514" w:rsidRDefault="005D3514" w:rsidP="005D3514">
      <w:pPr>
        <w:pStyle w:val="ac"/>
        <w:spacing w:after="0" w:line="360" w:lineRule="auto"/>
        <w:ind w:leftChars="0" w:left="0" w:firstLineChars="300" w:firstLine="720"/>
        <w:jc w:val="left"/>
        <w:rPr>
          <w:rFonts w:ascii="宋体" w:hAnsi="宋体"/>
          <w:sz w:val="24"/>
          <w:u w:val="single"/>
        </w:rPr>
      </w:pPr>
      <w:r>
        <w:rPr>
          <w:rFonts w:ascii="宋体" w:hAnsi="宋体" w:hint="eastAsia"/>
          <w:sz w:val="24"/>
        </w:rPr>
        <w:t>开户行：</w:t>
      </w:r>
      <w:r>
        <w:rPr>
          <w:rFonts w:ascii="宋体" w:hAnsi="宋体" w:hint="eastAsia"/>
          <w:sz w:val="24"/>
          <w:u w:val="single"/>
        </w:rPr>
        <w:t xml:space="preserve"> 中国农业银行股份有限公司重庆长寿支行    </w:t>
      </w:r>
      <w:r>
        <w:rPr>
          <w:rFonts w:ascii="宋体" w:hAnsi="宋体" w:hint="eastAsia"/>
          <w:sz w:val="24"/>
        </w:rPr>
        <w:t>；</w:t>
      </w:r>
    </w:p>
    <w:p w:rsidR="005D3514" w:rsidRDefault="005D3514" w:rsidP="005D3514">
      <w:pPr>
        <w:pStyle w:val="ac"/>
        <w:spacing w:after="0" w:line="360" w:lineRule="auto"/>
        <w:ind w:leftChars="0" w:left="0" w:firstLineChars="300" w:firstLine="720"/>
        <w:jc w:val="left"/>
        <w:rPr>
          <w:rFonts w:ascii="宋体" w:hAnsi="宋体"/>
          <w:sz w:val="24"/>
        </w:rPr>
      </w:pPr>
      <w:r>
        <w:rPr>
          <w:rFonts w:ascii="宋体" w:hAnsi="宋体" w:hint="eastAsia"/>
          <w:sz w:val="24"/>
        </w:rPr>
        <w:t>账　号：</w:t>
      </w:r>
      <w:r>
        <w:rPr>
          <w:rFonts w:ascii="宋体" w:hAnsi="宋体" w:hint="eastAsia"/>
          <w:sz w:val="24"/>
          <w:u w:val="single"/>
        </w:rPr>
        <w:t xml:space="preserve"> </w:t>
      </w:r>
      <w:r>
        <w:rPr>
          <w:rFonts w:ascii="宋体" w:hAnsi="宋体"/>
          <w:sz w:val="24"/>
          <w:u w:val="single"/>
        </w:rPr>
        <w:t xml:space="preserve">3113 0101 0400 06727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w:t>
      </w:r>
    </w:p>
    <w:p w:rsidR="005D3514" w:rsidRDefault="005D3514" w:rsidP="005D3514">
      <w:pPr>
        <w:spacing w:line="360" w:lineRule="auto"/>
        <w:rPr>
          <w:rFonts w:ascii="宋体" w:hAnsi="宋体"/>
          <w:b/>
          <w:sz w:val="24"/>
        </w:rPr>
      </w:pPr>
    </w:p>
    <w:p w:rsidR="005D3514" w:rsidRDefault="005D3514" w:rsidP="005D3514">
      <w:pPr>
        <w:spacing w:line="360" w:lineRule="auto"/>
        <w:ind w:leftChars="82" w:left="172"/>
        <w:rPr>
          <w:rFonts w:ascii="宋体" w:hAnsi="宋体"/>
          <w:sz w:val="24"/>
        </w:rPr>
      </w:pPr>
      <w:r>
        <w:rPr>
          <w:rFonts w:ascii="宋体" w:hAnsi="宋体" w:hint="eastAsia"/>
          <w:b/>
          <w:sz w:val="24"/>
        </w:rPr>
        <w:t>7.5</w:t>
      </w:r>
      <w:r>
        <w:rPr>
          <w:rFonts w:ascii="宋体" w:hAnsi="宋体" w:hint="eastAsia"/>
          <w:sz w:val="24"/>
        </w:rPr>
        <w:t>在本合同反应安全风险评估过程中，若出现个别反应的工艺危险度等级达到4级（含4级）以上时，乙方同意向甲方提供工艺优化的技术指导，甲方重新优化工艺后，乙方针对优化后的工艺第2次进行反应安全风险评估工作，第2次进行反应</w:t>
      </w:r>
      <w:r>
        <w:rPr>
          <w:rFonts w:ascii="宋体" w:hAnsi="宋体" w:hint="eastAsia"/>
          <w:sz w:val="24"/>
        </w:rPr>
        <w:lastRenderedPageBreak/>
        <w:t>安全风险评估工作的费用为</w:t>
      </w:r>
      <w:r>
        <w:rPr>
          <w:rFonts w:ascii="宋体" w:hAnsi="宋体" w:hint="eastAsia"/>
          <w:sz w:val="24"/>
          <w:u w:val="single"/>
        </w:rPr>
        <w:t xml:space="preserve">    不收费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如果第2次评估后得到的工艺危险度等级仍然为4级（含4级）以上时，乙方同意继续向甲方提供工艺优化的技术指导，甲方重新优化工艺后，乙方针对优化后的工艺第3次进行反应安全风险评估工作，第3次进行反应安全风险评估工作的费用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不收费 </w:t>
      </w:r>
      <w:r>
        <w:rPr>
          <w:rFonts w:ascii="宋体" w:hAnsi="宋体"/>
          <w:sz w:val="24"/>
          <w:u w:val="single"/>
        </w:rPr>
        <w:t xml:space="preserve">  </w:t>
      </w:r>
      <w:r>
        <w:rPr>
          <w:rFonts w:ascii="宋体" w:hAnsi="宋体" w:hint="eastAsia"/>
          <w:sz w:val="24"/>
        </w:rPr>
        <w:t>。</w:t>
      </w:r>
    </w:p>
    <w:p w:rsidR="005D3514" w:rsidRDefault="005D3514" w:rsidP="005D3514">
      <w:pPr>
        <w:spacing w:line="360" w:lineRule="auto"/>
        <w:rPr>
          <w:rFonts w:ascii="宋体" w:hAnsi="宋体"/>
          <w:b/>
          <w:sz w:val="24"/>
        </w:rPr>
      </w:pPr>
    </w:p>
    <w:p w:rsidR="005D3514" w:rsidRDefault="005D3514" w:rsidP="005D3514">
      <w:pPr>
        <w:spacing w:line="360" w:lineRule="auto"/>
        <w:rPr>
          <w:rFonts w:ascii="宋体" w:hAnsi="宋体"/>
          <w:sz w:val="24"/>
        </w:rPr>
      </w:pPr>
      <w:r>
        <w:rPr>
          <w:rFonts w:ascii="宋体" w:hAnsi="宋体" w:hint="eastAsia"/>
          <w:b/>
          <w:sz w:val="24"/>
        </w:rPr>
        <w:t>第8条 保密义务</w:t>
      </w:r>
    </w:p>
    <w:p w:rsidR="005D3514" w:rsidRDefault="005D3514" w:rsidP="005D3514">
      <w:pPr>
        <w:pStyle w:val="ac"/>
        <w:spacing w:after="0" w:line="360" w:lineRule="auto"/>
        <w:ind w:leftChars="0" w:left="0" w:firstLineChars="200" w:firstLine="480"/>
        <w:rPr>
          <w:sz w:val="24"/>
        </w:rPr>
      </w:pPr>
      <w:r>
        <w:rPr>
          <w:sz w:val="24"/>
        </w:rPr>
        <w:t>双方确定履行本合同应遵守的保密义务如下：</w:t>
      </w:r>
    </w:p>
    <w:p w:rsidR="005D3514" w:rsidRDefault="005D3514" w:rsidP="005D3514">
      <w:pPr>
        <w:pStyle w:val="ac"/>
        <w:spacing w:after="0" w:line="360" w:lineRule="auto"/>
        <w:ind w:leftChars="0" w:left="0"/>
        <w:rPr>
          <w:sz w:val="24"/>
        </w:rPr>
      </w:pPr>
      <w:r>
        <w:rPr>
          <w:rFonts w:hint="eastAsia"/>
          <w:sz w:val="24"/>
        </w:rPr>
        <w:t>8</w:t>
      </w:r>
      <w:r>
        <w:rPr>
          <w:sz w:val="24"/>
        </w:rPr>
        <w:t>.1</w:t>
      </w:r>
      <w:r>
        <w:rPr>
          <w:sz w:val="24"/>
        </w:rPr>
        <w:t>甲方保密义务：</w:t>
      </w:r>
    </w:p>
    <w:p w:rsidR="005D3514" w:rsidRDefault="005D3514" w:rsidP="005D3514">
      <w:pPr>
        <w:pStyle w:val="ac"/>
        <w:spacing w:after="0" w:line="360" w:lineRule="auto"/>
        <w:ind w:leftChars="371" w:left="779"/>
        <w:rPr>
          <w:sz w:val="24"/>
          <w:u w:val="single"/>
        </w:rPr>
      </w:pPr>
      <w:r>
        <w:rPr>
          <w:rFonts w:hint="eastAsia"/>
          <w:sz w:val="24"/>
        </w:rPr>
        <w:t>8</w:t>
      </w:r>
      <w:r>
        <w:rPr>
          <w:sz w:val="24"/>
        </w:rPr>
        <w:t xml:space="preserve">.1.1 </w:t>
      </w:r>
      <w:r>
        <w:rPr>
          <w:sz w:val="24"/>
        </w:rPr>
        <w:t>保密内容（包括技术信息和经营信息）：</w:t>
      </w:r>
      <w:r>
        <w:rPr>
          <w:sz w:val="24"/>
          <w:u w:val="single"/>
        </w:rPr>
        <w:t>未经乙方的书面许可，甲方不得将下述规定的技术情报和资料以任何形式发表和公开，或者以任何形式向第三方</w:t>
      </w:r>
      <w:r>
        <w:rPr>
          <w:rFonts w:hint="eastAsia"/>
          <w:sz w:val="24"/>
          <w:u w:val="single"/>
        </w:rPr>
        <w:t>泄露</w:t>
      </w:r>
      <w:r>
        <w:rPr>
          <w:sz w:val="24"/>
          <w:u w:val="single"/>
        </w:rPr>
        <w:t>：</w:t>
      </w:r>
      <w:r>
        <w:rPr>
          <w:rFonts w:hint="eastAsia"/>
          <w:sz w:val="24"/>
          <w:u w:val="single"/>
        </w:rPr>
        <w:t xml:space="preserve">   </w:t>
      </w:r>
    </w:p>
    <w:p w:rsidR="005D3514" w:rsidRDefault="005D3514" w:rsidP="005D3514">
      <w:pPr>
        <w:pStyle w:val="ac"/>
        <w:adjustRightInd w:val="0"/>
        <w:snapToGrid w:val="0"/>
        <w:spacing w:after="0" w:line="360" w:lineRule="auto"/>
        <w:ind w:leftChars="475" w:left="998" w:firstLineChars="50" w:firstLine="120"/>
        <w:rPr>
          <w:sz w:val="24"/>
          <w:u w:val="single"/>
        </w:rPr>
      </w:pPr>
      <w:r>
        <w:rPr>
          <w:rFonts w:hint="eastAsia"/>
          <w:sz w:val="24"/>
          <w:u w:val="single"/>
        </w:rPr>
        <w:t>（</w:t>
      </w:r>
      <w:r>
        <w:rPr>
          <w:rFonts w:hint="eastAsia"/>
          <w:sz w:val="24"/>
          <w:u w:val="single"/>
        </w:rPr>
        <w:t>1</w:t>
      </w:r>
      <w:r>
        <w:rPr>
          <w:rFonts w:hint="eastAsia"/>
          <w:sz w:val="24"/>
          <w:u w:val="single"/>
        </w:rPr>
        <w:t>）</w:t>
      </w:r>
      <w:r>
        <w:rPr>
          <w:sz w:val="24"/>
          <w:u w:val="single"/>
        </w:rPr>
        <w:t>乙方</w:t>
      </w:r>
      <w:r>
        <w:rPr>
          <w:rFonts w:hint="eastAsia"/>
          <w:sz w:val="24"/>
          <w:u w:val="single"/>
        </w:rPr>
        <w:t>在本项目上的实验检测的单价及总费用</w:t>
      </w:r>
      <w:r>
        <w:rPr>
          <w:sz w:val="24"/>
          <w:u w:val="single"/>
        </w:rPr>
        <w:t xml:space="preserve">   </w:t>
      </w:r>
      <w:r>
        <w:rPr>
          <w:sz w:val="24"/>
          <w:u w:val="single"/>
        </w:rPr>
        <w:t>；</w:t>
      </w:r>
    </w:p>
    <w:p w:rsidR="005D3514" w:rsidRDefault="005D3514" w:rsidP="005D3514">
      <w:pPr>
        <w:pStyle w:val="ac"/>
        <w:adjustRightInd w:val="0"/>
        <w:snapToGrid w:val="0"/>
        <w:spacing w:after="0" w:line="360" w:lineRule="auto"/>
        <w:ind w:leftChars="531" w:left="1715" w:hangingChars="250" w:hanging="600"/>
        <w:rPr>
          <w:sz w:val="24"/>
          <w:u w:val="single"/>
        </w:rPr>
      </w:pPr>
      <w:r>
        <w:rPr>
          <w:rFonts w:hint="eastAsia"/>
          <w:sz w:val="24"/>
          <w:u w:val="single"/>
        </w:rPr>
        <w:t>（</w:t>
      </w:r>
      <w:r>
        <w:rPr>
          <w:rFonts w:hint="eastAsia"/>
          <w:sz w:val="24"/>
          <w:u w:val="single"/>
        </w:rPr>
        <w:t>2</w:t>
      </w:r>
      <w:r>
        <w:rPr>
          <w:rFonts w:hint="eastAsia"/>
          <w:sz w:val="24"/>
          <w:u w:val="single"/>
        </w:rPr>
        <w:t>）甲</w:t>
      </w:r>
      <w:r>
        <w:rPr>
          <w:sz w:val="24"/>
          <w:u w:val="single"/>
        </w:rPr>
        <w:t>方在进行合同技术的研究开发过程中，以任何方式从</w:t>
      </w:r>
      <w:r>
        <w:rPr>
          <w:rFonts w:hint="eastAsia"/>
          <w:sz w:val="24"/>
          <w:u w:val="single"/>
        </w:rPr>
        <w:t>乙</w:t>
      </w:r>
      <w:r>
        <w:rPr>
          <w:sz w:val="24"/>
          <w:u w:val="single"/>
        </w:rPr>
        <w:t>方获知的涉及</w:t>
      </w:r>
      <w:r>
        <w:rPr>
          <w:rFonts w:hint="eastAsia"/>
          <w:sz w:val="24"/>
          <w:u w:val="single"/>
        </w:rPr>
        <w:t>乙</w:t>
      </w:r>
      <w:r>
        <w:rPr>
          <w:sz w:val="24"/>
          <w:u w:val="single"/>
        </w:rPr>
        <w:t>方商业秘密、</w:t>
      </w:r>
      <w:r>
        <w:rPr>
          <w:rFonts w:hint="eastAsia"/>
          <w:sz w:val="24"/>
          <w:u w:val="single"/>
        </w:rPr>
        <w:t>乙</w:t>
      </w:r>
      <w:r>
        <w:rPr>
          <w:sz w:val="24"/>
          <w:u w:val="single"/>
        </w:rPr>
        <w:t>方专有的技术秘密的技术情报和资料</w:t>
      </w:r>
      <w:r>
        <w:rPr>
          <w:sz w:val="24"/>
          <w:u w:val="single"/>
        </w:rPr>
        <w:t xml:space="preserve">   </w:t>
      </w:r>
      <w:r>
        <w:rPr>
          <w:sz w:val="24"/>
          <w:u w:val="single"/>
        </w:rPr>
        <w:t>；</w:t>
      </w:r>
    </w:p>
    <w:p w:rsidR="005D3514" w:rsidRDefault="005D3514" w:rsidP="005D3514">
      <w:pPr>
        <w:pStyle w:val="ac"/>
        <w:adjustRightInd w:val="0"/>
        <w:snapToGrid w:val="0"/>
        <w:spacing w:after="0" w:line="360" w:lineRule="auto"/>
        <w:ind w:leftChars="475" w:left="998" w:firstLineChars="50" w:firstLine="120"/>
        <w:rPr>
          <w:sz w:val="24"/>
          <w:u w:val="single"/>
        </w:rPr>
      </w:pPr>
      <w:r>
        <w:rPr>
          <w:rFonts w:hint="eastAsia"/>
          <w:sz w:val="24"/>
          <w:u w:val="single"/>
        </w:rPr>
        <w:t>（</w:t>
      </w:r>
      <w:r>
        <w:rPr>
          <w:rFonts w:hint="eastAsia"/>
          <w:sz w:val="24"/>
          <w:u w:val="single"/>
        </w:rPr>
        <w:t>3</w:t>
      </w:r>
      <w:r>
        <w:rPr>
          <w:rFonts w:hint="eastAsia"/>
          <w:sz w:val="24"/>
          <w:u w:val="single"/>
        </w:rPr>
        <w:t>）</w:t>
      </w:r>
      <w:r>
        <w:rPr>
          <w:sz w:val="24"/>
          <w:u w:val="single"/>
        </w:rPr>
        <w:t>技术情报和资料中已由</w:t>
      </w:r>
      <w:r>
        <w:rPr>
          <w:rFonts w:hint="eastAsia"/>
          <w:sz w:val="24"/>
          <w:u w:val="single"/>
        </w:rPr>
        <w:t>乙</w:t>
      </w:r>
      <w:r>
        <w:rPr>
          <w:sz w:val="24"/>
          <w:u w:val="single"/>
        </w:rPr>
        <w:t>方或第三方公开的内容除外</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w:t>
      </w:r>
    </w:p>
    <w:p w:rsidR="005D3514" w:rsidRDefault="005D3514" w:rsidP="005D3514">
      <w:pPr>
        <w:pStyle w:val="ac"/>
        <w:adjustRightInd w:val="0"/>
        <w:snapToGrid w:val="0"/>
        <w:spacing w:after="0" w:line="360" w:lineRule="auto"/>
        <w:ind w:firstLineChars="150" w:firstLine="360"/>
        <w:rPr>
          <w:sz w:val="24"/>
          <w:u w:val="single"/>
        </w:rPr>
      </w:pPr>
      <w:r>
        <w:rPr>
          <w:rFonts w:hint="eastAsia"/>
          <w:sz w:val="24"/>
        </w:rPr>
        <w:t>8</w:t>
      </w:r>
      <w:r>
        <w:rPr>
          <w:sz w:val="24"/>
        </w:rPr>
        <w:t xml:space="preserve">.1.2 </w:t>
      </w:r>
      <w:r>
        <w:rPr>
          <w:sz w:val="24"/>
        </w:rPr>
        <w:t>涉密人员范围：</w:t>
      </w:r>
      <w:r>
        <w:rPr>
          <w:sz w:val="24"/>
          <w:u w:val="single"/>
        </w:rPr>
        <w:t xml:space="preserve"> </w:t>
      </w:r>
      <w:r>
        <w:rPr>
          <w:sz w:val="24"/>
          <w:u w:val="single"/>
        </w:rPr>
        <w:t>参与项目的技术人员及项目管理人员</w:t>
      </w:r>
      <w:r>
        <w:rPr>
          <w:rFonts w:hint="eastAsia"/>
          <w:sz w:val="24"/>
          <w:u w:val="single"/>
        </w:rPr>
        <w:t xml:space="preserve"> </w:t>
      </w:r>
      <w:r>
        <w:rPr>
          <w:rFonts w:hint="eastAsia"/>
          <w:sz w:val="24"/>
          <w:u w:val="single"/>
        </w:rPr>
        <w:t>。</w:t>
      </w:r>
      <w:r>
        <w:rPr>
          <w:rFonts w:hint="eastAsia"/>
          <w:sz w:val="24"/>
          <w:u w:val="single"/>
        </w:rPr>
        <w:t xml:space="preserve">     </w:t>
      </w:r>
    </w:p>
    <w:p w:rsidR="005D3514" w:rsidRDefault="005D3514" w:rsidP="005D3514">
      <w:pPr>
        <w:pStyle w:val="ac"/>
        <w:spacing w:after="0" w:line="360" w:lineRule="auto"/>
        <w:ind w:leftChars="0" w:left="0"/>
        <w:rPr>
          <w:sz w:val="24"/>
        </w:rPr>
      </w:pPr>
      <w:r>
        <w:rPr>
          <w:rFonts w:hint="eastAsia"/>
          <w:sz w:val="24"/>
        </w:rPr>
        <w:t>8</w:t>
      </w:r>
      <w:r>
        <w:rPr>
          <w:sz w:val="24"/>
        </w:rPr>
        <w:t xml:space="preserve">.2 </w:t>
      </w:r>
      <w:r>
        <w:rPr>
          <w:sz w:val="24"/>
        </w:rPr>
        <w:t>乙方保密义务：</w:t>
      </w:r>
    </w:p>
    <w:p w:rsidR="005D3514" w:rsidRDefault="005D3514" w:rsidP="005D3514">
      <w:pPr>
        <w:pStyle w:val="ac"/>
        <w:spacing w:after="0" w:line="360" w:lineRule="auto"/>
        <w:ind w:leftChars="399" w:left="838"/>
        <w:rPr>
          <w:sz w:val="24"/>
          <w:u w:val="single"/>
        </w:rPr>
      </w:pPr>
      <w:r>
        <w:rPr>
          <w:rFonts w:hint="eastAsia"/>
          <w:sz w:val="24"/>
        </w:rPr>
        <w:t>8</w:t>
      </w:r>
      <w:r>
        <w:rPr>
          <w:sz w:val="24"/>
        </w:rPr>
        <w:t xml:space="preserve">.2.1 </w:t>
      </w:r>
      <w:r>
        <w:rPr>
          <w:sz w:val="24"/>
        </w:rPr>
        <w:t>保密内容（包括技术信息和经营信息）：</w:t>
      </w:r>
      <w:r>
        <w:rPr>
          <w:sz w:val="24"/>
          <w:u w:val="single"/>
        </w:rPr>
        <w:t>未经甲方的书面许可，乙方不得将下述规定的技术情报和资料以任何形式发表和公开，或者以任何形式向第三方</w:t>
      </w:r>
      <w:r>
        <w:rPr>
          <w:rFonts w:hint="eastAsia"/>
          <w:sz w:val="24"/>
          <w:u w:val="single"/>
        </w:rPr>
        <w:t>泄露</w:t>
      </w:r>
      <w:r>
        <w:rPr>
          <w:sz w:val="24"/>
          <w:u w:val="single"/>
        </w:rPr>
        <w:t>：</w:t>
      </w:r>
    </w:p>
    <w:p w:rsidR="005D3514" w:rsidRDefault="005D3514" w:rsidP="005D3514">
      <w:pPr>
        <w:pStyle w:val="ac"/>
        <w:adjustRightInd w:val="0"/>
        <w:snapToGrid w:val="0"/>
        <w:spacing w:after="0" w:line="360" w:lineRule="auto"/>
        <w:ind w:leftChars="0" w:left="998"/>
        <w:rPr>
          <w:sz w:val="24"/>
          <w:u w:val="single"/>
        </w:rPr>
      </w:pPr>
      <w:r>
        <w:rPr>
          <w:rFonts w:hint="eastAsia"/>
          <w:sz w:val="24"/>
          <w:u w:val="single"/>
        </w:rPr>
        <w:t>（</w:t>
      </w:r>
      <w:r>
        <w:rPr>
          <w:rFonts w:hint="eastAsia"/>
          <w:sz w:val="24"/>
          <w:u w:val="single"/>
        </w:rPr>
        <w:t>1</w:t>
      </w:r>
      <w:r>
        <w:rPr>
          <w:rFonts w:hint="eastAsia"/>
          <w:sz w:val="24"/>
          <w:u w:val="single"/>
        </w:rPr>
        <w:t>）</w:t>
      </w:r>
      <w:r>
        <w:rPr>
          <w:sz w:val="24"/>
          <w:u w:val="single"/>
        </w:rPr>
        <w:t>甲方向乙方提供的书面的技术情报和资料</w:t>
      </w:r>
      <w:r>
        <w:rPr>
          <w:sz w:val="24"/>
          <w:u w:val="single"/>
        </w:rPr>
        <w:t xml:space="preserve">   </w:t>
      </w:r>
      <w:r>
        <w:rPr>
          <w:sz w:val="24"/>
          <w:u w:val="single"/>
        </w:rPr>
        <w:t>；</w:t>
      </w:r>
    </w:p>
    <w:p w:rsidR="005D3514" w:rsidRDefault="005D3514" w:rsidP="005D3514">
      <w:pPr>
        <w:pStyle w:val="ac"/>
        <w:adjustRightInd w:val="0"/>
        <w:snapToGrid w:val="0"/>
        <w:spacing w:after="0" w:line="360" w:lineRule="auto"/>
        <w:ind w:leftChars="0" w:left="998"/>
        <w:rPr>
          <w:sz w:val="24"/>
          <w:u w:val="single"/>
        </w:rPr>
      </w:pPr>
      <w:r>
        <w:rPr>
          <w:rFonts w:hint="eastAsia"/>
          <w:sz w:val="24"/>
          <w:u w:val="single"/>
        </w:rPr>
        <w:t>（</w:t>
      </w:r>
      <w:r>
        <w:rPr>
          <w:rFonts w:hint="eastAsia"/>
          <w:sz w:val="24"/>
          <w:u w:val="single"/>
        </w:rPr>
        <w:t>2</w:t>
      </w:r>
      <w:r>
        <w:rPr>
          <w:rFonts w:hint="eastAsia"/>
          <w:sz w:val="24"/>
          <w:u w:val="single"/>
        </w:rPr>
        <w:t>）</w:t>
      </w:r>
      <w:r>
        <w:rPr>
          <w:sz w:val="24"/>
          <w:u w:val="single"/>
        </w:rPr>
        <w:t>乙方在进行合同技术的研究开发过程中，以任何方式从甲方获知的涉及甲方商业秘密、甲方专有的技术秘密的技术情报和资料</w:t>
      </w:r>
      <w:r>
        <w:rPr>
          <w:sz w:val="24"/>
          <w:u w:val="single"/>
        </w:rPr>
        <w:t xml:space="preserve">   </w:t>
      </w:r>
      <w:r>
        <w:rPr>
          <w:sz w:val="24"/>
          <w:u w:val="single"/>
        </w:rPr>
        <w:t>；</w:t>
      </w:r>
    </w:p>
    <w:p w:rsidR="005D3514" w:rsidRDefault="005D3514" w:rsidP="005D3514">
      <w:pPr>
        <w:pStyle w:val="ac"/>
        <w:adjustRightInd w:val="0"/>
        <w:snapToGrid w:val="0"/>
        <w:spacing w:after="0" w:line="360" w:lineRule="auto"/>
        <w:ind w:leftChars="0" w:left="998"/>
        <w:rPr>
          <w:sz w:val="24"/>
          <w:u w:val="single"/>
        </w:rPr>
      </w:pPr>
      <w:r>
        <w:rPr>
          <w:rFonts w:hint="eastAsia"/>
          <w:sz w:val="24"/>
          <w:u w:val="single"/>
        </w:rPr>
        <w:t>（</w:t>
      </w:r>
      <w:r>
        <w:rPr>
          <w:rFonts w:hint="eastAsia"/>
          <w:sz w:val="24"/>
          <w:u w:val="single"/>
        </w:rPr>
        <w:t>3</w:t>
      </w:r>
      <w:r>
        <w:rPr>
          <w:rFonts w:hint="eastAsia"/>
          <w:sz w:val="24"/>
          <w:u w:val="single"/>
        </w:rPr>
        <w:t>）</w:t>
      </w:r>
      <w:r>
        <w:rPr>
          <w:sz w:val="24"/>
          <w:u w:val="single"/>
        </w:rPr>
        <w:t>技术情报和资料中已由甲方或第三方公开的内容除外</w:t>
      </w:r>
      <w:r>
        <w:rPr>
          <w:rFonts w:hint="eastAsia"/>
          <w:sz w:val="24"/>
          <w:u w:val="single"/>
        </w:rPr>
        <w:t xml:space="preserve">  </w:t>
      </w:r>
      <w:r>
        <w:rPr>
          <w:rFonts w:hint="eastAsia"/>
          <w:sz w:val="24"/>
          <w:u w:val="single"/>
        </w:rPr>
        <w:t>；</w:t>
      </w:r>
    </w:p>
    <w:p w:rsidR="005D3514" w:rsidRDefault="005D3514" w:rsidP="005D3514">
      <w:pPr>
        <w:pStyle w:val="ac"/>
        <w:spacing w:after="0" w:line="360" w:lineRule="auto"/>
        <w:ind w:firstLineChars="200" w:firstLine="480"/>
        <w:rPr>
          <w:sz w:val="24"/>
        </w:rPr>
      </w:pPr>
      <w:r>
        <w:rPr>
          <w:rFonts w:hint="eastAsia"/>
          <w:sz w:val="24"/>
        </w:rPr>
        <w:t>8</w:t>
      </w:r>
      <w:r>
        <w:rPr>
          <w:sz w:val="24"/>
        </w:rPr>
        <w:t xml:space="preserve">.2.2 </w:t>
      </w:r>
      <w:r>
        <w:rPr>
          <w:sz w:val="24"/>
        </w:rPr>
        <w:t>涉密人员范围：</w:t>
      </w:r>
      <w:r>
        <w:rPr>
          <w:sz w:val="24"/>
          <w:u w:val="single"/>
        </w:rPr>
        <w:t xml:space="preserve"> </w:t>
      </w:r>
      <w:r>
        <w:rPr>
          <w:sz w:val="24"/>
          <w:u w:val="single"/>
        </w:rPr>
        <w:t>参与项目的技术人员及项目管理人员</w:t>
      </w:r>
      <w:r>
        <w:rPr>
          <w:rFonts w:hint="eastAsia"/>
          <w:sz w:val="24"/>
          <w:u w:val="single"/>
        </w:rPr>
        <w:t xml:space="preserve"> </w:t>
      </w:r>
      <w:r>
        <w:rPr>
          <w:sz w:val="24"/>
          <w:u w:val="single"/>
        </w:rPr>
        <w:t xml:space="preserve"> </w:t>
      </w:r>
      <w:r>
        <w:rPr>
          <w:sz w:val="24"/>
          <w:u w:val="single"/>
        </w:rPr>
        <w:t>。</w:t>
      </w:r>
    </w:p>
    <w:p w:rsidR="005D3514" w:rsidRDefault="005D3514" w:rsidP="005D3514">
      <w:pPr>
        <w:pStyle w:val="ac"/>
        <w:spacing w:after="0" w:line="360" w:lineRule="auto"/>
        <w:ind w:leftChars="0" w:left="0"/>
        <w:rPr>
          <w:sz w:val="24"/>
          <w:u w:val="single"/>
        </w:rPr>
      </w:pPr>
      <w:r>
        <w:rPr>
          <w:rFonts w:hint="eastAsia"/>
          <w:sz w:val="24"/>
        </w:rPr>
        <w:t>8</w:t>
      </w:r>
      <w:r>
        <w:rPr>
          <w:sz w:val="24"/>
        </w:rPr>
        <w:t xml:space="preserve">.3 </w:t>
      </w:r>
      <w:r>
        <w:rPr>
          <w:sz w:val="24"/>
        </w:rPr>
        <w:t>涉密期限：</w:t>
      </w:r>
      <w:r>
        <w:rPr>
          <w:sz w:val="24"/>
          <w:u w:val="single"/>
        </w:rPr>
        <w:t xml:space="preserve">     </w:t>
      </w:r>
      <w:r>
        <w:rPr>
          <w:sz w:val="24"/>
          <w:u w:val="single"/>
        </w:rPr>
        <w:t>自合同</w:t>
      </w:r>
      <w:proofErr w:type="gramStart"/>
      <w:r>
        <w:rPr>
          <w:sz w:val="24"/>
          <w:u w:val="single"/>
        </w:rPr>
        <w:t>签定</w:t>
      </w:r>
      <w:proofErr w:type="gramEnd"/>
      <w:r>
        <w:rPr>
          <w:sz w:val="24"/>
          <w:u w:val="single"/>
        </w:rPr>
        <w:t>时起</w:t>
      </w:r>
      <w:r>
        <w:rPr>
          <w:sz w:val="24"/>
          <w:u w:val="single"/>
        </w:rPr>
        <w:t>10</w:t>
      </w:r>
      <w:r>
        <w:rPr>
          <w:sz w:val="24"/>
          <w:u w:val="single"/>
        </w:rPr>
        <w:t>年内</w:t>
      </w:r>
      <w:r>
        <w:rPr>
          <w:sz w:val="24"/>
          <w:u w:val="single"/>
        </w:rPr>
        <w:t xml:space="preserve">            </w:t>
      </w:r>
      <w:r>
        <w:rPr>
          <w:sz w:val="24"/>
          <w:u w:val="single"/>
        </w:rPr>
        <w:t>。</w:t>
      </w:r>
    </w:p>
    <w:p w:rsidR="005D3514" w:rsidRDefault="005D3514" w:rsidP="005D3514">
      <w:pPr>
        <w:pStyle w:val="ac"/>
        <w:spacing w:after="0" w:line="360" w:lineRule="auto"/>
        <w:ind w:leftChars="0" w:left="0"/>
        <w:rPr>
          <w:sz w:val="24"/>
          <w:u w:val="single"/>
        </w:rPr>
      </w:pPr>
      <w:r>
        <w:rPr>
          <w:rFonts w:hint="eastAsia"/>
          <w:sz w:val="24"/>
        </w:rPr>
        <w:t>8</w:t>
      </w:r>
      <w:r>
        <w:rPr>
          <w:sz w:val="24"/>
        </w:rPr>
        <w:t xml:space="preserve">.4 </w:t>
      </w:r>
      <w:r>
        <w:rPr>
          <w:sz w:val="24"/>
        </w:rPr>
        <w:t>涉密责任：</w:t>
      </w:r>
      <w:r>
        <w:rPr>
          <w:sz w:val="24"/>
          <w:u w:val="single"/>
        </w:rPr>
        <w:t xml:space="preserve">     </w:t>
      </w:r>
      <w:r>
        <w:rPr>
          <w:sz w:val="24"/>
          <w:u w:val="single"/>
        </w:rPr>
        <w:t>承担与泄密内容相关的法律责任</w:t>
      </w:r>
      <w:r>
        <w:rPr>
          <w:sz w:val="24"/>
          <w:u w:val="single"/>
        </w:rPr>
        <w:t xml:space="preserve">     </w:t>
      </w:r>
      <w:r>
        <w:rPr>
          <w:sz w:val="24"/>
          <w:u w:val="single"/>
        </w:rPr>
        <w:t>。</w:t>
      </w:r>
    </w:p>
    <w:p w:rsidR="005D3514" w:rsidRDefault="005D3514" w:rsidP="005D3514">
      <w:pPr>
        <w:spacing w:line="360" w:lineRule="auto"/>
        <w:rPr>
          <w:rFonts w:ascii="宋体" w:hAnsi="宋体"/>
          <w:b/>
          <w:sz w:val="24"/>
        </w:rPr>
      </w:pPr>
    </w:p>
    <w:p w:rsidR="005D3514" w:rsidRDefault="005D3514" w:rsidP="005D3514">
      <w:pPr>
        <w:spacing w:line="360" w:lineRule="auto"/>
        <w:rPr>
          <w:rFonts w:ascii="宋体" w:hAnsi="宋体"/>
          <w:b/>
          <w:sz w:val="24"/>
        </w:rPr>
      </w:pPr>
      <w:r>
        <w:rPr>
          <w:rFonts w:ascii="宋体" w:hAnsi="宋体" w:hint="eastAsia"/>
          <w:b/>
          <w:sz w:val="24"/>
        </w:rPr>
        <w:t>第9条</w:t>
      </w:r>
      <w:r>
        <w:rPr>
          <w:rFonts w:ascii="宋体" w:hAnsi="宋体"/>
          <w:b/>
          <w:sz w:val="24"/>
        </w:rPr>
        <w:t xml:space="preserve"> </w:t>
      </w:r>
      <w:r>
        <w:rPr>
          <w:rFonts w:ascii="宋体" w:hAnsi="宋体" w:hint="eastAsia"/>
          <w:b/>
          <w:sz w:val="24"/>
        </w:rPr>
        <w:t>合同变更</w:t>
      </w:r>
    </w:p>
    <w:p w:rsidR="005D3514" w:rsidRDefault="005D3514" w:rsidP="005D3514">
      <w:pPr>
        <w:spacing w:line="360" w:lineRule="auto"/>
        <w:ind w:firstLine="420"/>
        <w:rPr>
          <w:rFonts w:ascii="宋体" w:hAnsi="宋体"/>
          <w:sz w:val="24"/>
        </w:rPr>
      </w:pPr>
      <w:r>
        <w:rPr>
          <w:rFonts w:ascii="宋体" w:hAnsi="宋体" w:hint="eastAsia"/>
          <w:sz w:val="24"/>
        </w:rPr>
        <w:t>本合同的变更必须由双方协商一致，并以书面形式确定。</w:t>
      </w:r>
    </w:p>
    <w:p w:rsidR="005D3514" w:rsidRDefault="005D3514" w:rsidP="005D3514">
      <w:pPr>
        <w:spacing w:line="360" w:lineRule="auto"/>
        <w:ind w:firstLine="420"/>
        <w:rPr>
          <w:rFonts w:ascii="宋体" w:hAnsi="宋体"/>
          <w:sz w:val="24"/>
        </w:rPr>
      </w:pPr>
    </w:p>
    <w:p w:rsidR="005D3514" w:rsidRDefault="005D3514" w:rsidP="005D3514">
      <w:pPr>
        <w:spacing w:line="360" w:lineRule="auto"/>
        <w:rPr>
          <w:rFonts w:ascii="宋体" w:hAnsi="宋体"/>
          <w:b/>
          <w:sz w:val="24"/>
        </w:rPr>
      </w:pPr>
      <w:r>
        <w:rPr>
          <w:rFonts w:ascii="宋体" w:hAnsi="宋体" w:hint="eastAsia"/>
          <w:b/>
          <w:sz w:val="24"/>
        </w:rPr>
        <w:lastRenderedPageBreak/>
        <w:t>第10条 项目经理</w:t>
      </w:r>
    </w:p>
    <w:p w:rsidR="005D3514" w:rsidRDefault="005D3514" w:rsidP="005D3514">
      <w:pPr>
        <w:spacing w:line="360" w:lineRule="auto"/>
        <w:ind w:firstLineChars="200" w:firstLine="480"/>
        <w:rPr>
          <w:rFonts w:ascii="宋体" w:hAnsi="宋体"/>
          <w:sz w:val="24"/>
        </w:rPr>
      </w:pPr>
      <w:r>
        <w:rPr>
          <w:rFonts w:ascii="宋体" w:hAnsi="宋体" w:hint="eastAsia"/>
          <w:sz w:val="24"/>
        </w:rPr>
        <w:t>双方确定，在本合同有效期内，甲方指定</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蒋建华（138</w:t>
      </w:r>
      <w:r>
        <w:rPr>
          <w:rFonts w:ascii="宋体" w:hAnsi="宋体"/>
          <w:sz w:val="24"/>
          <w:u w:val="single"/>
        </w:rPr>
        <w:t xml:space="preserve"> </w:t>
      </w:r>
      <w:r>
        <w:rPr>
          <w:rFonts w:ascii="宋体" w:hAnsi="宋体" w:hint="eastAsia"/>
          <w:sz w:val="24"/>
          <w:u w:val="single"/>
        </w:rPr>
        <w:t>8373</w:t>
      </w:r>
      <w:r>
        <w:rPr>
          <w:rFonts w:ascii="宋体" w:hAnsi="宋体"/>
          <w:sz w:val="24"/>
          <w:u w:val="single"/>
        </w:rPr>
        <w:t xml:space="preserve"> </w:t>
      </w:r>
      <w:r>
        <w:rPr>
          <w:rFonts w:ascii="宋体" w:hAnsi="宋体" w:hint="eastAsia"/>
          <w:sz w:val="24"/>
          <w:u w:val="single"/>
        </w:rPr>
        <w:t xml:space="preserve">5430）  </w:t>
      </w:r>
      <w:r>
        <w:rPr>
          <w:rFonts w:ascii="宋体" w:hAnsi="宋体" w:hint="eastAsia"/>
          <w:sz w:val="24"/>
        </w:rPr>
        <w:t>为甲方项目经理，乙方指定</w:t>
      </w:r>
      <w:r>
        <w:rPr>
          <w:rFonts w:ascii="宋体" w:hAnsi="宋体" w:hint="eastAsia"/>
          <w:sz w:val="24"/>
          <w:u w:val="single"/>
        </w:rPr>
        <w:t xml:space="preserve">                   </w:t>
      </w:r>
      <w:r>
        <w:rPr>
          <w:rFonts w:ascii="宋体" w:hAnsi="宋体" w:hint="eastAsia"/>
          <w:sz w:val="24"/>
        </w:rPr>
        <w:t>为乙方项目经理。项目经理承担以下责任：</w:t>
      </w:r>
    </w:p>
    <w:p w:rsidR="005D3514" w:rsidRDefault="005D3514" w:rsidP="005D3514">
      <w:pPr>
        <w:spacing w:line="360" w:lineRule="auto"/>
        <w:jc w:val="left"/>
        <w:rPr>
          <w:rFonts w:ascii="宋体" w:hAnsi="宋体"/>
          <w:sz w:val="24"/>
        </w:rPr>
      </w:pPr>
      <w:r>
        <w:rPr>
          <w:rFonts w:ascii="宋体" w:hAnsi="宋体"/>
          <w:sz w:val="24"/>
        </w:rPr>
        <w:t xml:space="preserve">  1</w:t>
      </w:r>
      <w:r>
        <w:rPr>
          <w:rFonts w:ascii="宋体" w:hAnsi="宋体" w:hint="eastAsia"/>
          <w:sz w:val="24"/>
        </w:rPr>
        <w:t>、</w:t>
      </w:r>
      <w:r>
        <w:rPr>
          <w:rFonts w:ascii="宋体" w:hAnsi="宋体" w:hint="eastAsia"/>
          <w:sz w:val="24"/>
          <w:u w:val="single"/>
        </w:rPr>
        <w:t xml:space="preserve">负责项目组织、实施             </w:t>
      </w:r>
      <w:r>
        <w:rPr>
          <w:rFonts w:ascii="宋体" w:hAnsi="宋体" w:hint="eastAsia"/>
          <w:sz w:val="24"/>
        </w:rPr>
        <w:t>；</w:t>
      </w:r>
    </w:p>
    <w:p w:rsidR="005D3514" w:rsidRDefault="005D3514" w:rsidP="005D3514">
      <w:pPr>
        <w:spacing w:line="360" w:lineRule="auto"/>
        <w:rPr>
          <w:rFonts w:ascii="宋体" w:hAnsi="宋体"/>
          <w:sz w:val="24"/>
        </w:rPr>
      </w:pPr>
      <w:r>
        <w:rPr>
          <w:rFonts w:ascii="宋体" w:hAnsi="宋体"/>
          <w:sz w:val="24"/>
        </w:rPr>
        <w:t xml:space="preserve">  2</w:t>
      </w:r>
      <w:r>
        <w:rPr>
          <w:rFonts w:ascii="宋体" w:hAnsi="宋体" w:hint="eastAsia"/>
          <w:sz w:val="24"/>
        </w:rPr>
        <w:t>、</w:t>
      </w:r>
      <w:r>
        <w:rPr>
          <w:rFonts w:ascii="宋体" w:hAnsi="宋体" w:hint="eastAsia"/>
          <w:sz w:val="24"/>
          <w:u w:val="single"/>
        </w:rPr>
        <w:t xml:space="preserve">负责双方特殊时间的协调和沟通   </w:t>
      </w:r>
      <w:r>
        <w:rPr>
          <w:rFonts w:ascii="宋体" w:hAnsi="宋体" w:hint="eastAsia"/>
          <w:sz w:val="24"/>
        </w:rPr>
        <w:t>；</w:t>
      </w:r>
    </w:p>
    <w:p w:rsidR="005D3514" w:rsidRDefault="005D3514" w:rsidP="005D3514">
      <w:pPr>
        <w:spacing w:line="360" w:lineRule="auto"/>
        <w:ind w:firstLine="480"/>
        <w:rPr>
          <w:rFonts w:ascii="宋体" w:hAnsi="宋体"/>
          <w:sz w:val="24"/>
        </w:rPr>
      </w:pPr>
      <w:r>
        <w:rPr>
          <w:rFonts w:ascii="宋体" w:hAnsi="宋体" w:hint="eastAsia"/>
          <w:sz w:val="24"/>
        </w:rPr>
        <w:t>一方变更项目经理的，应当及时以书面形式通知另一方。未及时通知并影响本合同履行或造成损失的，应承担相应的责任。</w:t>
      </w:r>
    </w:p>
    <w:p w:rsidR="005D3514" w:rsidRDefault="005D3514" w:rsidP="005D3514">
      <w:pPr>
        <w:spacing w:line="360" w:lineRule="auto"/>
        <w:rPr>
          <w:rFonts w:eastAsia="黑体"/>
          <w:sz w:val="28"/>
        </w:rPr>
      </w:pPr>
    </w:p>
    <w:p w:rsidR="005D3514" w:rsidRDefault="005D3514" w:rsidP="005D3514">
      <w:pPr>
        <w:spacing w:line="360" w:lineRule="auto"/>
        <w:rPr>
          <w:rFonts w:ascii="宋体" w:hAnsi="宋体"/>
          <w:b/>
          <w:sz w:val="24"/>
        </w:rPr>
      </w:pPr>
      <w:r>
        <w:rPr>
          <w:rFonts w:ascii="宋体" w:hAnsi="宋体" w:hint="eastAsia"/>
          <w:b/>
          <w:sz w:val="24"/>
        </w:rPr>
        <w:t>第11 违约责任及合同解除</w:t>
      </w:r>
    </w:p>
    <w:p w:rsidR="005D3514" w:rsidRDefault="005D3514" w:rsidP="005D3514">
      <w:pPr>
        <w:pStyle w:val="ac"/>
        <w:spacing w:after="0" w:line="360" w:lineRule="auto"/>
        <w:ind w:leftChars="0" w:left="0"/>
        <w:rPr>
          <w:sz w:val="24"/>
        </w:rPr>
      </w:pPr>
      <w:r>
        <w:rPr>
          <w:rFonts w:hint="eastAsia"/>
          <w:sz w:val="24"/>
        </w:rPr>
        <w:t>11.1</w:t>
      </w:r>
      <w:r>
        <w:rPr>
          <w:rFonts w:hint="eastAsia"/>
          <w:sz w:val="24"/>
        </w:rPr>
        <w:t>甲乙双方应严格遵守有关法律、法规和规章，遵守本合同约定，任何一方违反法规或本合同约定的，应承担相应的法律责任。</w:t>
      </w:r>
    </w:p>
    <w:p w:rsidR="005D3514" w:rsidRDefault="005D3514" w:rsidP="005D3514">
      <w:pPr>
        <w:spacing w:line="360" w:lineRule="auto"/>
        <w:rPr>
          <w:rFonts w:ascii="宋体" w:hAnsi="宋体"/>
          <w:sz w:val="24"/>
        </w:rPr>
      </w:pPr>
      <w:r>
        <w:rPr>
          <w:rFonts w:ascii="宋体" w:hAnsi="宋体" w:hint="eastAsia"/>
          <w:sz w:val="24"/>
        </w:rPr>
        <w:t>11.2 双方确定，出现下列情形，致使本合同的履行成为不必要或不可能的，可以解除本合同：</w:t>
      </w:r>
    </w:p>
    <w:p w:rsidR="005D3514" w:rsidRDefault="005D3514" w:rsidP="005D3514">
      <w:pPr>
        <w:spacing w:line="360" w:lineRule="auto"/>
        <w:ind w:firstLineChars="100" w:firstLine="240"/>
        <w:rPr>
          <w:rFonts w:ascii="宋体" w:hAnsi="宋体"/>
          <w:sz w:val="24"/>
        </w:rPr>
      </w:pPr>
      <w:r>
        <w:rPr>
          <w:rFonts w:ascii="宋体" w:hAnsi="宋体"/>
          <w:sz w:val="24"/>
        </w:rPr>
        <w:t xml:space="preserve"> </w:t>
      </w:r>
      <w:r>
        <w:rPr>
          <w:rFonts w:ascii="宋体" w:hAnsi="宋体" w:hint="eastAsia"/>
          <w:sz w:val="24"/>
        </w:rPr>
        <w:t>（1）</w:t>
      </w:r>
      <w:r>
        <w:rPr>
          <w:rFonts w:ascii="宋体" w:hAnsi="宋体" w:hint="eastAsia"/>
          <w:sz w:val="24"/>
          <w:u w:val="single"/>
        </w:rPr>
        <w:t xml:space="preserve">发生不可抗力      ；  </w:t>
      </w:r>
    </w:p>
    <w:p w:rsidR="005D3514" w:rsidRDefault="005D3514" w:rsidP="005D3514">
      <w:pPr>
        <w:spacing w:line="360" w:lineRule="auto"/>
        <w:ind w:firstLineChars="150" w:firstLine="360"/>
        <w:rPr>
          <w:rFonts w:ascii="宋体" w:hAnsi="宋体"/>
          <w:sz w:val="24"/>
        </w:rPr>
      </w:pPr>
      <w:r>
        <w:rPr>
          <w:rFonts w:ascii="宋体" w:hAnsi="宋体" w:hint="eastAsia"/>
          <w:sz w:val="24"/>
        </w:rPr>
        <w:t>（2）</w:t>
      </w:r>
      <w:r>
        <w:rPr>
          <w:rFonts w:ascii="宋体" w:hAnsi="宋体" w:hint="eastAsia"/>
          <w:sz w:val="24"/>
          <w:u w:val="single"/>
        </w:rPr>
        <w:t xml:space="preserve"> 无               。  </w:t>
      </w:r>
      <w:r>
        <w:rPr>
          <w:rFonts w:ascii="宋体" w:hAnsi="宋体" w:hint="eastAsia"/>
          <w:sz w:val="24"/>
        </w:rPr>
        <w:t xml:space="preserve">                                             </w:t>
      </w:r>
    </w:p>
    <w:p w:rsidR="005D3514" w:rsidRDefault="005D3514" w:rsidP="005D3514">
      <w:pPr>
        <w:spacing w:line="360" w:lineRule="auto"/>
        <w:rPr>
          <w:rFonts w:ascii="宋体" w:hAnsi="宋体"/>
          <w:b/>
          <w:sz w:val="24"/>
        </w:rPr>
      </w:pPr>
    </w:p>
    <w:p w:rsidR="005D3514" w:rsidRDefault="005D3514" w:rsidP="005D3514">
      <w:pPr>
        <w:spacing w:line="360" w:lineRule="auto"/>
        <w:rPr>
          <w:rFonts w:ascii="宋体" w:hAnsi="宋体"/>
          <w:b/>
          <w:sz w:val="24"/>
        </w:rPr>
      </w:pPr>
      <w:r>
        <w:rPr>
          <w:rFonts w:ascii="宋体" w:hAnsi="宋体" w:hint="eastAsia"/>
          <w:b/>
          <w:sz w:val="24"/>
        </w:rPr>
        <w:t>第12条 争议的解决方式</w:t>
      </w:r>
    </w:p>
    <w:p w:rsidR="005D3514" w:rsidRDefault="005D3514" w:rsidP="005D3514">
      <w:pPr>
        <w:pStyle w:val="ac"/>
        <w:spacing w:after="0" w:line="360" w:lineRule="auto"/>
        <w:ind w:leftChars="0" w:left="0" w:firstLineChars="200" w:firstLine="480"/>
        <w:rPr>
          <w:sz w:val="24"/>
        </w:rPr>
      </w:pPr>
      <w:r>
        <w:rPr>
          <w:sz w:val="24"/>
        </w:rPr>
        <w:t>双方因履行本合同而发生的争议，应协商、调解解决。协商、调解不成的，确定按以下第</w:t>
      </w:r>
      <w:r>
        <w:rPr>
          <w:sz w:val="24"/>
          <w:u w:val="single"/>
        </w:rPr>
        <w:t xml:space="preserve">   </w:t>
      </w:r>
      <w:r>
        <w:rPr>
          <w:rFonts w:hint="eastAsia"/>
          <w:sz w:val="24"/>
          <w:u w:val="single"/>
        </w:rPr>
        <w:t>2</w:t>
      </w:r>
      <w:r>
        <w:rPr>
          <w:sz w:val="24"/>
          <w:u w:val="single"/>
        </w:rPr>
        <w:t xml:space="preserve">   </w:t>
      </w:r>
      <w:r>
        <w:rPr>
          <w:sz w:val="24"/>
        </w:rPr>
        <w:t>种方式处理：</w:t>
      </w:r>
    </w:p>
    <w:p w:rsidR="005D3514" w:rsidRDefault="005D3514" w:rsidP="005D3514">
      <w:pPr>
        <w:pStyle w:val="ac"/>
        <w:spacing w:after="0" w:line="360" w:lineRule="auto"/>
        <w:ind w:leftChars="0" w:left="0" w:firstLineChars="150" w:firstLine="360"/>
        <w:rPr>
          <w:sz w:val="24"/>
        </w:rPr>
      </w:pPr>
      <w:r>
        <w:rPr>
          <w:rFonts w:hint="eastAsia"/>
          <w:sz w:val="24"/>
        </w:rPr>
        <w:t>（</w:t>
      </w:r>
      <w:r>
        <w:rPr>
          <w:rFonts w:hint="eastAsia"/>
          <w:sz w:val="24"/>
        </w:rPr>
        <w:t>1</w:t>
      </w:r>
      <w:r>
        <w:rPr>
          <w:rFonts w:hint="eastAsia"/>
          <w:sz w:val="24"/>
        </w:rPr>
        <w:t>）</w:t>
      </w:r>
      <w:r>
        <w:rPr>
          <w:sz w:val="24"/>
        </w:rPr>
        <w:t>提交</w:t>
      </w:r>
      <w:r>
        <w:rPr>
          <w:sz w:val="24"/>
          <w:u w:val="single"/>
        </w:rPr>
        <w:t xml:space="preserve">   </w:t>
      </w:r>
      <w:r>
        <w:rPr>
          <w:rFonts w:hint="eastAsia"/>
          <w:sz w:val="24"/>
          <w:u w:val="single"/>
        </w:rPr>
        <w:t>/</w:t>
      </w:r>
      <w:r>
        <w:rPr>
          <w:sz w:val="24"/>
          <w:u w:val="single"/>
        </w:rPr>
        <w:t xml:space="preserve">    </w:t>
      </w:r>
      <w:r>
        <w:rPr>
          <w:sz w:val="24"/>
        </w:rPr>
        <w:t>仲裁委员会仲裁；</w:t>
      </w:r>
    </w:p>
    <w:p w:rsidR="005D3514" w:rsidRDefault="005D3514" w:rsidP="005D3514">
      <w:pPr>
        <w:pStyle w:val="ac"/>
        <w:spacing w:after="0" w:line="360" w:lineRule="auto"/>
        <w:ind w:leftChars="0" w:left="0" w:firstLineChars="150" w:firstLine="360"/>
        <w:rPr>
          <w:sz w:val="24"/>
        </w:rPr>
      </w:pPr>
      <w:r>
        <w:rPr>
          <w:rFonts w:hint="eastAsia"/>
          <w:sz w:val="24"/>
        </w:rPr>
        <w:t>（</w:t>
      </w:r>
      <w:r>
        <w:rPr>
          <w:rFonts w:hint="eastAsia"/>
          <w:sz w:val="24"/>
        </w:rPr>
        <w:t>2</w:t>
      </w:r>
      <w:r>
        <w:rPr>
          <w:rFonts w:hint="eastAsia"/>
          <w:sz w:val="24"/>
        </w:rPr>
        <w:t>）</w:t>
      </w:r>
      <w:r>
        <w:rPr>
          <w:sz w:val="24"/>
        </w:rPr>
        <w:t>依法向</w:t>
      </w:r>
      <w:r>
        <w:rPr>
          <w:rFonts w:hint="eastAsia"/>
          <w:sz w:val="24"/>
        </w:rPr>
        <w:t>甲方所在地</w:t>
      </w:r>
      <w:r>
        <w:rPr>
          <w:sz w:val="24"/>
        </w:rPr>
        <w:t>人民法院</w:t>
      </w:r>
      <w:r>
        <w:rPr>
          <w:rFonts w:hint="eastAsia"/>
          <w:sz w:val="24"/>
        </w:rPr>
        <w:t>提起诉讼</w:t>
      </w:r>
      <w:r>
        <w:rPr>
          <w:sz w:val="24"/>
        </w:rPr>
        <w:t>。</w:t>
      </w:r>
    </w:p>
    <w:p w:rsidR="005D3514" w:rsidRDefault="005D3514" w:rsidP="005D3514">
      <w:pPr>
        <w:spacing w:line="360" w:lineRule="auto"/>
        <w:rPr>
          <w:rFonts w:ascii="宋体" w:hAnsi="宋体"/>
          <w:b/>
          <w:sz w:val="24"/>
        </w:rPr>
      </w:pPr>
    </w:p>
    <w:p w:rsidR="005D3514" w:rsidRDefault="005D3514" w:rsidP="005D3514">
      <w:pPr>
        <w:spacing w:line="360" w:lineRule="auto"/>
        <w:rPr>
          <w:rFonts w:ascii="宋体" w:hAnsi="宋体"/>
          <w:b/>
          <w:sz w:val="24"/>
        </w:rPr>
      </w:pPr>
      <w:r>
        <w:rPr>
          <w:rFonts w:ascii="宋体" w:hAnsi="宋体" w:hint="eastAsia"/>
          <w:b/>
          <w:sz w:val="24"/>
        </w:rPr>
        <w:t>第13条 合同生效</w:t>
      </w:r>
    </w:p>
    <w:p w:rsidR="005D3514" w:rsidRDefault="005D3514" w:rsidP="005D3514">
      <w:pPr>
        <w:adjustRightInd w:val="0"/>
        <w:snapToGrid w:val="0"/>
        <w:spacing w:line="360" w:lineRule="auto"/>
        <w:ind w:firstLineChars="200" w:firstLine="480"/>
        <w:rPr>
          <w:rFonts w:hAnsi="宋体"/>
          <w:sz w:val="24"/>
        </w:rPr>
      </w:pPr>
      <w:r>
        <w:rPr>
          <w:rFonts w:hAnsi="宋体" w:hint="eastAsia"/>
          <w:sz w:val="24"/>
        </w:rPr>
        <w:t>本合同经双方签字盖章后立即生效。</w:t>
      </w:r>
    </w:p>
    <w:p w:rsidR="005D3514" w:rsidRDefault="005D3514" w:rsidP="005D3514">
      <w:pPr>
        <w:adjustRightInd w:val="0"/>
        <w:snapToGrid w:val="0"/>
        <w:spacing w:line="360" w:lineRule="auto"/>
        <w:rPr>
          <w:rFonts w:hAnsi="宋体"/>
          <w:sz w:val="24"/>
        </w:rPr>
      </w:pPr>
    </w:p>
    <w:p w:rsidR="005D3514" w:rsidRDefault="005D3514" w:rsidP="005D3514">
      <w:pPr>
        <w:adjustRightInd w:val="0"/>
        <w:snapToGrid w:val="0"/>
        <w:spacing w:line="360" w:lineRule="auto"/>
        <w:rPr>
          <w:rFonts w:ascii="宋体" w:hAnsi="宋体"/>
          <w:b/>
          <w:sz w:val="24"/>
        </w:rPr>
      </w:pPr>
      <w:r>
        <w:rPr>
          <w:rFonts w:ascii="宋体" w:hAnsi="宋体" w:hint="eastAsia"/>
          <w:b/>
          <w:sz w:val="24"/>
        </w:rPr>
        <w:t>第14条  其他事项</w:t>
      </w:r>
    </w:p>
    <w:p w:rsidR="005D3514" w:rsidRDefault="005D3514" w:rsidP="005D3514">
      <w:pPr>
        <w:spacing w:line="360" w:lineRule="auto"/>
        <w:rPr>
          <w:sz w:val="24"/>
        </w:rPr>
      </w:pPr>
      <w:r>
        <w:rPr>
          <w:rFonts w:hAnsi="宋体" w:hint="eastAsia"/>
          <w:sz w:val="24"/>
        </w:rPr>
        <w:t>14.1</w:t>
      </w:r>
      <w:r>
        <w:rPr>
          <w:rFonts w:hAnsi="宋体"/>
          <w:sz w:val="24"/>
        </w:rPr>
        <w:t>双方约定本合同其他相关事项为</w:t>
      </w:r>
      <w:r>
        <w:rPr>
          <w:rFonts w:hint="eastAsia"/>
          <w:sz w:val="24"/>
        </w:rPr>
        <w:t>：</w:t>
      </w:r>
    </w:p>
    <w:p w:rsidR="005D3514" w:rsidRDefault="005D3514" w:rsidP="005D3514">
      <w:pPr>
        <w:spacing w:line="360" w:lineRule="auto"/>
        <w:ind w:leftChars="228" w:left="1199" w:hangingChars="300" w:hanging="720"/>
        <w:rPr>
          <w:sz w:val="24"/>
          <w:u w:val="single"/>
        </w:rPr>
      </w:pPr>
      <w:r>
        <w:rPr>
          <w:rFonts w:hint="eastAsia"/>
          <w:sz w:val="24"/>
        </w:rPr>
        <w:t>14.1.1</w:t>
      </w:r>
      <w:r>
        <w:rPr>
          <w:rFonts w:hint="eastAsia"/>
          <w:sz w:val="24"/>
          <w:u w:val="single"/>
        </w:rPr>
        <w:t>合同执行中任何对工艺条件的变更都需经过甲乙双方技术代表的签字确认，实验方案也需双方技术代表签字确认；</w:t>
      </w:r>
      <w:r>
        <w:rPr>
          <w:rFonts w:hint="eastAsia"/>
          <w:sz w:val="24"/>
          <w:u w:val="single"/>
        </w:rPr>
        <w:t xml:space="preserve">                    </w:t>
      </w:r>
    </w:p>
    <w:p w:rsidR="005D3514" w:rsidRDefault="005D3514" w:rsidP="005D3514">
      <w:pPr>
        <w:spacing w:line="360" w:lineRule="auto"/>
        <w:ind w:leftChars="228" w:left="1199" w:hangingChars="300" w:hanging="720"/>
        <w:rPr>
          <w:sz w:val="24"/>
          <w:u w:val="single"/>
        </w:rPr>
      </w:pPr>
      <w:r>
        <w:rPr>
          <w:rFonts w:hint="eastAsia"/>
          <w:sz w:val="24"/>
        </w:rPr>
        <w:t>14.1.2</w:t>
      </w:r>
      <w:r>
        <w:rPr>
          <w:sz w:val="24"/>
        </w:rPr>
        <w:t xml:space="preserve"> </w:t>
      </w:r>
      <w:r>
        <w:rPr>
          <w:rFonts w:hint="eastAsia"/>
          <w:sz w:val="24"/>
          <w:u w:val="single"/>
        </w:rPr>
        <w:t>甲方派到乙方的工作人员视为甲方技术代表，乙方派到甲方的工作人员</w:t>
      </w:r>
      <w:r>
        <w:rPr>
          <w:rFonts w:hint="eastAsia"/>
          <w:sz w:val="24"/>
          <w:u w:val="single"/>
        </w:rPr>
        <w:lastRenderedPageBreak/>
        <w:t>视为乙方技术代表。双方工作人员在对方工作期间，食宿和交通费用自理，但双方应尽力为对方的工作人员提供交通、工作和生活等的便利条件。</w:t>
      </w:r>
      <w:r>
        <w:rPr>
          <w:rFonts w:hint="eastAsia"/>
          <w:sz w:val="24"/>
          <w:u w:val="single"/>
        </w:rPr>
        <w:t xml:space="preserve"> </w:t>
      </w:r>
    </w:p>
    <w:p w:rsidR="005D3514" w:rsidRDefault="005D3514" w:rsidP="005D3514">
      <w:pPr>
        <w:spacing w:line="360" w:lineRule="auto"/>
        <w:ind w:leftChars="228" w:left="1199" w:hangingChars="300" w:hanging="720"/>
        <w:rPr>
          <w:sz w:val="24"/>
          <w:u w:val="single"/>
        </w:rPr>
      </w:pPr>
      <w:r>
        <w:rPr>
          <w:rFonts w:hint="eastAsia"/>
          <w:sz w:val="24"/>
          <w:u w:val="single"/>
        </w:rPr>
        <w:t xml:space="preserve">14.1.3  </w:t>
      </w:r>
      <w:r>
        <w:rPr>
          <w:rFonts w:hint="eastAsia"/>
          <w:sz w:val="24"/>
          <w:u w:val="single"/>
        </w:rPr>
        <w:t>甲乙双方派到对方的工作人员应严格遵守对方的实验室安全操作规程和相关的管理制度，如因违反操作规程和管理制度而发生安全事故，则由违规一方承担责任和损失。</w:t>
      </w:r>
    </w:p>
    <w:p w:rsidR="005D3514" w:rsidRDefault="005D3514" w:rsidP="005D3514">
      <w:pPr>
        <w:spacing w:line="360" w:lineRule="auto"/>
        <w:rPr>
          <w:rFonts w:hAnsi="宋体"/>
          <w:sz w:val="24"/>
        </w:rPr>
      </w:pPr>
      <w:r>
        <w:rPr>
          <w:rFonts w:hAnsi="宋体" w:hint="eastAsia"/>
          <w:sz w:val="24"/>
        </w:rPr>
        <w:t>14.2</w:t>
      </w:r>
      <w:r>
        <w:rPr>
          <w:rFonts w:hAnsi="宋体" w:hint="eastAsia"/>
          <w:sz w:val="24"/>
        </w:rPr>
        <w:t>本合同一式</w:t>
      </w:r>
      <w:r>
        <w:rPr>
          <w:rFonts w:hAnsi="宋体" w:hint="eastAsia"/>
          <w:sz w:val="24"/>
          <w:u w:val="single"/>
        </w:rPr>
        <w:t xml:space="preserve">   </w:t>
      </w:r>
      <w:proofErr w:type="gramStart"/>
      <w:r>
        <w:rPr>
          <w:rFonts w:hAnsi="宋体" w:hint="eastAsia"/>
          <w:sz w:val="24"/>
          <w:u w:val="single"/>
        </w:rPr>
        <w:t>肆</w:t>
      </w:r>
      <w:proofErr w:type="gramEnd"/>
      <w:r>
        <w:rPr>
          <w:rFonts w:hAnsi="宋体" w:hint="eastAsia"/>
          <w:sz w:val="24"/>
          <w:u w:val="single"/>
        </w:rPr>
        <w:t xml:space="preserve">  </w:t>
      </w:r>
      <w:r>
        <w:rPr>
          <w:rFonts w:hAnsi="宋体" w:hint="eastAsia"/>
          <w:sz w:val="24"/>
        </w:rPr>
        <w:t>份，甲乙双方各执</w:t>
      </w:r>
      <w:r>
        <w:rPr>
          <w:rFonts w:hAnsi="宋体" w:hint="eastAsia"/>
          <w:sz w:val="24"/>
          <w:u w:val="single"/>
        </w:rPr>
        <w:t xml:space="preserve">  </w:t>
      </w:r>
      <w:r>
        <w:rPr>
          <w:rFonts w:hAnsi="宋体" w:hint="eastAsia"/>
          <w:sz w:val="24"/>
          <w:u w:val="single"/>
        </w:rPr>
        <w:t>贰</w:t>
      </w:r>
      <w:r>
        <w:rPr>
          <w:rFonts w:hAnsi="宋体" w:hint="eastAsia"/>
          <w:sz w:val="24"/>
          <w:u w:val="single"/>
        </w:rPr>
        <w:t xml:space="preserve"> </w:t>
      </w:r>
      <w:r>
        <w:rPr>
          <w:rFonts w:hAnsi="宋体" w:hint="eastAsia"/>
          <w:sz w:val="24"/>
        </w:rPr>
        <w:t>份，</w:t>
      </w:r>
      <w:r>
        <w:rPr>
          <w:rFonts w:hAnsi="宋体"/>
          <w:sz w:val="24"/>
        </w:rPr>
        <w:t>具有同等法律效力</w:t>
      </w:r>
      <w:r>
        <w:rPr>
          <w:rFonts w:hAnsi="宋体" w:hint="eastAsia"/>
          <w:sz w:val="24"/>
        </w:rPr>
        <w:t>。</w:t>
      </w:r>
    </w:p>
    <w:p w:rsidR="005D3514" w:rsidRDefault="005D3514" w:rsidP="005D3514">
      <w:pPr>
        <w:adjustRightInd w:val="0"/>
        <w:snapToGrid w:val="0"/>
        <w:spacing w:line="360" w:lineRule="auto"/>
        <w:rPr>
          <w:rFonts w:hAnsi="宋体"/>
          <w:sz w:val="24"/>
        </w:rPr>
      </w:pPr>
      <w:r>
        <w:rPr>
          <w:rFonts w:hAnsi="宋体" w:hint="eastAsia"/>
          <w:sz w:val="24"/>
        </w:rPr>
        <w:t>14.3</w:t>
      </w:r>
      <w:r>
        <w:rPr>
          <w:rFonts w:hAnsi="宋体" w:hint="eastAsia"/>
          <w:sz w:val="24"/>
        </w:rPr>
        <w:t>本合同未尽事宜双方协商解决，双方可签订补充协议，与本合同具有同等法律效力。</w:t>
      </w:r>
    </w:p>
    <w:p w:rsidR="005D3514" w:rsidRDefault="005D3514" w:rsidP="005D3514">
      <w:pPr>
        <w:adjustRightInd w:val="0"/>
        <w:snapToGrid w:val="0"/>
        <w:spacing w:line="360" w:lineRule="auto"/>
        <w:rPr>
          <w:rFonts w:hAnsi="宋体"/>
          <w:sz w:val="24"/>
        </w:rPr>
      </w:pPr>
    </w:p>
    <w:p w:rsidR="005D3514" w:rsidRDefault="005D3514" w:rsidP="005D3514">
      <w:pPr>
        <w:adjustRightInd w:val="0"/>
        <w:snapToGrid w:val="0"/>
        <w:spacing w:line="360" w:lineRule="auto"/>
        <w:rPr>
          <w:sz w:val="28"/>
        </w:rPr>
        <w:sectPr w:rsidR="005D3514">
          <w:pgSz w:w="11906" w:h="16838"/>
          <w:pgMar w:top="1134" w:right="1469" w:bottom="1134" w:left="1622" w:header="851" w:footer="794" w:gutter="0"/>
          <w:cols w:space="720"/>
          <w:docGrid w:linePitch="312"/>
        </w:sectPr>
      </w:pPr>
      <w:r>
        <w:rPr>
          <w:rFonts w:hAnsi="宋体" w:hint="eastAsia"/>
          <w:sz w:val="24"/>
        </w:rPr>
        <w:t>（以下无正文）</w:t>
      </w:r>
    </w:p>
    <w:p w:rsidR="005D3514" w:rsidRDefault="005D3514" w:rsidP="005D3514">
      <w:pPr>
        <w:adjustRightInd w:val="0"/>
        <w:snapToGrid w:val="0"/>
        <w:spacing w:line="360" w:lineRule="auto"/>
        <w:ind w:firstLineChars="200" w:firstLine="560"/>
        <w:rPr>
          <w:sz w:val="28"/>
        </w:rPr>
      </w:pPr>
    </w:p>
    <w:p w:rsidR="005D3514" w:rsidRDefault="005D3514" w:rsidP="005D3514">
      <w:pPr>
        <w:adjustRightInd w:val="0"/>
        <w:snapToGrid w:val="0"/>
        <w:spacing w:line="360" w:lineRule="auto"/>
        <w:ind w:firstLineChars="200" w:firstLine="560"/>
        <w:rPr>
          <w:sz w:val="28"/>
        </w:rPr>
      </w:pPr>
    </w:p>
    <w:p w:rsidR="005D3514" w:rsidRDefault="005D3514" w:rsidP="005D3514">
      <w:pPr>
        <w:adjustRightInd w:val="0"/>
        <w:snapToGrid w:val="0"/>
        <w:spacing w:line="360" w:lineRule="auto"/>
        <w:ind w:firstLineChars="200" w:firstLine="560"/>
        <w:rPr>
          <w:sz w:val="28"/>
        </w:rPr>
      </w:pPr>
    </w:p>
    <w:p w:rsidR="005D3514" w:rsidRDefault="005D3514" w:rsidP="005D3514">
      <w:pPr>
        <w:tabs>
          <w:tab w:val="left" w:pos="7380"/>
        </w:tabs>
        <w:adjustRightInd w:val="0"/>
        <w:snapToGrid w:val="0"/>
        <w:spacing w:line="360" w:lineRule="auto"/>
        <w:ind w:firstLineChars="200" w:firstLine="560"/>
        <w:rPr>
          <w:sz w:val="28"/>
        </w:rPr>
      </w:pPr>
    </w:p>
    <w:p w:rsidR="005D3514" w:rsidRDefault="005D3514" w:rsidP="005D3514">
      <w:pPr>
        <w:adjustRightInd w:val="0"/>
        <w:snapToGrid w:val="0"/>
        <w:spacing w:line="360" w:lineRule="auto"/>
        <w:ind w:firstLineChars="200" w:firstLine="560"/>
        <w:rPr>
          <w:sz w:val="28"/>
        </w:rPr>
      </w:pPr>
      <w:r>
        <w:rPr>
          <w:rFonts w:hAnsi="宋体"/>
          <w:sz w:val="28"/>
        </w:rPr>
        <w:t>甲方：</w:t>
      </w:r>
      <w:r>
        <w:rPr>
          <w:sz w:val="28"/>
          <w:u w:val="single"/>
        </w:rPr>
        <w:t xml:space="preserve">   </w:t>
      </w:r>
      <w:r>
        <w:rPr>
          <w:rFonts w:hAnsi="宋体" w:hint="eastAsia"/>
          <w:sz w:val="28"/>
          <w:u w:val="single"/>
        </w:rPr>
        <w:t>重庆长风化学工业有限公司</w:t>
      </w:r>
      <w:r>
        <w:rPr>
          <w:rFonts w:hAnsi="宋体"/>
          <w:sz w:val="28"/>
          <w:u w:val="single"/>
        </w:rPr>
        <w:t xml:space="preserve">         </w:t>
      </w:r>
      <w:r>
        <w:rPr>
          <w:sz w:val="28"/>
          <w:u w:val="single"/>
        </w:rPr>
        <w:t xml:space="preserve"> </w:t>
      </w:r>
      <w:r>
        <w:rPr>
          <w:rFonts w:hAnsi="宋体"/>
          <w:sz w:val="28"/>
        </w:rPr>
        <w:t>（盖章）</w:t>
      </w:r>
    </w:p>
    <w:p w:rsidR="005D3514" w:rsidRDefault="005D3514" w:rsidP="005D3514">
      <w:pPr>
        <w:adjustRightInd w:val="0"/>
        <w:snapToGrid w:val="0"/>
        <w:spacing w:line="360" w:lineRule="auto"/>
        <w:ind w:firstLineChars="200" w:firstLine="560"/>
        <w:rPr>
          <w:sz w:val="28"/>
        </w:rPr>
      </w:pPr>
    </w:p>
    <w:p w:rsidR="005D3514" w:rsidRDefault="005D3514" w:rsidP="005D3514">
      <w:pPr>
        <w:adjustRightInd w:val="0"/>
        <w:snapToGrid w:val="0"/>
        <w:spacing w:line="360" w:lineRule="auto"/>
        <w:ind w:firstLineChars="200" w:firstLine="560"/>
        <w:rPr>
          <w:sz w:val="28"/>
        </w:rPr>
      </w:pPr>
      <w:r>
        <w:rPr>
          <w:rFonts w:hAnsi="宋体"/>
          <w:sz w:val="28"/>
        </w:rPr>
        <w:t>法定代表人</w:t>
      </w:r>
      <w:r>
        <w:rPr>
          <w:sz w:val="28"/>
        </w:rPr>
        <w:t>/</w:t>
      </w:r>
      <w:r>
        <w:rPr>
          <w:rFonts w:hAnsi="宋体"/>
          <w:sz w:val="28"/>
        </w:rPr>
        <w:t>委托代理人：</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Ansi="宋体"/>
          <w:sz w:val="28"/>
        </w:rPr>
        <w:t>（签名）</w:t>
      </w:r>
    </w:p>
    <w:p w:rsidR="005D3514" w:rsidRDefault="005D3514" w:rsidP="005D3514">
      <w:pPr>
        <w:adjustRightInd w:val="0"/>
        <w:snapToGrid w:val="0"/>
        <w:spacing w:line="360" w:lineRule="auto"/>
        <w:ind w:firstLineChars="200" w:firstLine="560"/>
        <w:rPr>
          <w:sz w:val="28"/>
        </w:rPr>
      </w:pPr>
    </w:p>
    <w:p w:rsidR="005D3514" w:rsidRDefault="005D3514" w:rsidP="005D3514">
      <w:pPr>
        <w:adjustRightInd w:val="0"/>
        <w:snapToGrid w:val="0"/>
        <w:spacing w:line="360" w:lineRule="auto"/>
        <w:ind w:firstLineChars="200" w:firstLine="560"/>
        <w:rPr>
          <w:sz w:val="28"/>
        </w:rPr>
      </w:pPr>
      <w:r>
        <w:rPr>
          <w:sz w:val="28"/>
        </w:rPr>
        <w:t xml:space="preserve">                            </w:t>
      </w:r>
      <w:r>
        <w:rPr>
          <w:rFonts w:hint="eastAsia"/>
          <w:sz w:val="28"/>
        </w:rPr>
        <w:t xml:space="preserve"> </w:t>
      </w:r>
      <w:r>
        <w:rPr>
          <w:sz w:val="28"/>
        </w:rPr>
        <w:t xml:space="preserve">  </w:t>
      </w:r>
      <w:r>
        <w:rPr>
          <w:rFonts w:hint="eastAsia"/>
          <w:sz w:val="28"/>
        </w:rPr>
        <w:t xml:space="preserve">    </w:t>
      </w:r>
      <w:r>
        <w:rPr>
          <w:rFonts w:hAnsi="宋体"/>
          <w:sz w:val="28"/>
        </w:rPr>
        <w:t>年</w:t>
      </w:r>
      <w:r>
        <w:rPr>
          <w:rFonts w:hAnsi="宋体" w:hint="eastAsia"/>
          <w:sz w:val="28"/>
        </w:rPr>
        <w:t xml:space="preserve">   </w:t>
      </w:r>
      <w:r>
        <w:rPr>
          <w:rFonts w:hAnsi="宋体" w:hint="eastAsia"/>
          <w:sz w:val="28"/>
        </w:rPr>
        <w:t>月</w:t>
      </w:r>
      <w:r>
        <w:rPr>
          <w:rFonts w:hAnsi="宋体" w:hint="eastAsia"/>
          <w:sz w:val="28"/>
        </w:rPr>
        <w:t xml:space="preserve">   </w:t>
      </w:r>
      <w:r>
        <w:rPr>
          <w:rFonts w:hAnsi="宋体" w:hint="eastAsia"/>
          <w:sz w:val="28"/>
        </w:rPr>
        <w:t>日</w:t>
      </w:r>
    </w:p>
    <w:p w:rsidR="005D3514" w:rsidRDefault="005D3514" w:rsidP="005D3514">
      <w:pPr>
        <w:adjustRightInd w:val="0"/>
        <w:snapToGrid w:val="0"/>
        <w:spacing w:line="360" w:lineRule="auto"/>
        <w:ind w:firstLineChars="200" w:firstLine="560"/>
        <w:rPr>
          <w:sz w:val="28"/>
        </w:rPr>
      </w:pPr>
    </w:p>
    <w:p w:rsidR="005D3514" w:rsidRDefault="005D3514" w:rsidP="005D3514">
      <w:pPr>
        <w:adjustRightInd w:val="0"/>
        <w:snapToGrid w:val="0"/>
        <w:spacing w:line="360" w:lineRule="auto"/>
        <w:ind w:firstLineChars="200" w:firstLine="560"/>
        <w:rPr>
          <w:sz w:val="28"/>
        </w:rPr>
      </w:pPr>
    </w:p>
    <w:p w:rsidR="005D3514" w:rsidRDefault="005D3514" w:rsidP="005D3514">
      <w:pPr>
        <w:adjustRightInd w:val="0"/>
        <w:snapToGrid w:val="0"/>
        <w:spacing w:line="360" w:lineRule="auto"/>
        <w:ind w:firstLineChars="200" w:firstLine="560"/>
        <w:rPr>
          <w:sz w:val="28"/>
        </w:rPr>
      </w:pPr>
    </w:p>
    <w:p w:rsidR="005D3514" w:rsidRDefault="005D3514" w:rsidP="005D3514">
      <w:pPr>
        <w:adjustRightInd w:val="0"/>
        <w:snapToGrid w:val="0"/>
        <w:spacing w:line="360" w:lineRule="auto"/>
        <w:ind w:firstLineChars="200" w:firstLine="560"/>
        <w:rPr>
          <w:sz w:val="28"/>
        </w:rPr>
      </w:pPr>
    </w:p>
    <w:p w:rsidR="005D3514" w:rsidRDefault="005D3514" w:rsidP="005D3514">
      <w:pPr>
        <w:adjustRightInd w:val="0"/>
        <w:snapToGrid w:val="0"/>
        <w:spacing w:line="360" w:lineRule="auto"/>
        <w:ind w:firstLineChars="200" w:firstLine="560"/>
        <w:rPr>
          <w:sz w:val="28"/>
        </w:rPr>
      </w:pPr>
    </w:p>
    <w:p w:rsidR="005D3514" w:rsidRDefault="005D3514" w:rsidP="005D3514">
      <w:pPr>
        <w:adjustRightInd w:val="0"/>
        <w:snapToGrid w:val="0"/>
        <w:spacing w:line="360" w:lineRule="auto"/>
        <w:ind w:firstLineChars="200" w:firstLine="560"/>
        <w:rPr>
          <w:sz w:val="28"/>
        </w:rPr>
      </w:pPr>
    </w:p>
    <w:p w:rsidR="005D3514" w:rsidRDefault="005D3514" w:rsidP="005D3514">
      <w:pPr>
        <w:tabs>
          <w:tab w:val="left" w:pos="7380"/>
        </w:tabs>
        <w:adjustRightInd w:val="0"/>
        <w:snapToGrid w:val="0"/>
        <w:spacing w:line="360" w:lineRule="auto"/>
        <w:ind w:firstLineChars="200" w:firstLine="560"/>
        <w:rPr>
          <w:sz w:val="28"/>
        </w:rPr>
      </w:pPr>
      <w:r>
        <w:rPr>
          <w:rFonts w:hAnsi="宋体"/>
          <w:sz w:val="28"/>
        </w:rPr>
        <w:t>乙方：</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Ansi="宋体"/>
          <w:sz w:val="28"/>
        </w:rPr>
        <w:t>（盖章）</w:t>
      </w:r>
    </w:p>
    <w:p w:rsidR="005D3514" w:rsidRDefault="005D3514" w:rsidP="005D3514">
      <w:pPr>
        <w:adjustRightInd w:val="0"/>
        <w:snapToGrid w:val="0"/>
        <w:spacing w:line="360" w:lineRule="auto"/>
        <w:ind w:firstLineChars="200" w:firstLine="560"/>
        <w:rPr>
          <w:sz w:val="28"/>
        </w:rPr>
      </w:pPr>
    </w:p>
    <w:p w:rsidR="005D3514" w:rsidRDefault="005D3514" w:rsidP="005D3514">
      <w:pPr>
        <w:adjustRightInd w:val="0"/>
        <w:snapToGrid w:val="0"/>
        <w:spacing w:line="360" w:lineRule="auto"/>
        <w:ind w:firstLineChars="200" w:firstLine="560"/>
        <w:rPr>
          <w:sz w:val="28"/>
        </w:rPr>
      </w:pPr>
      <w:r>
        <w:rPr>
          <w:rFonts w:hAnsi="宋体"/>
          <w:sz w:val="28"/>
        </w:rPr>
        <w:t>法定代表人</w:t>
      </w:r>
      <w:r>
        <w:rPr>
          <w:sz w:val="28"/>
        </w:rPr>
        <w:t>/</w:t>
      </w:r>
      <w:r>
        <w:rPr>
          <w:rFonts w:hAnsi="宋体"/>
          <w:sz w:val="28"/>
        </w:rPr>
        <w:t>委托代理人：</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Ansi="宋体"/>
          <w:sz w:val="28"/>
        </w:rPr>
        <w:t>（签名）</w:t>
      </w:r>
    </w:p>
    <w:p w:rsidR="005D3514" w:rsidRDefault="005D3514" w:rsidP="005D3514">
      <w:pPr>
        <w:adjustRightInd w:val="0"/>
        <w:snapToGrid w:val="0"/>
        <w:spacing w:line="360" w:lineRule="auto"/>
        <w:ind w:firstLineChars="200" w:firstLine="560"/>
        <w:rPr>
          <w:sz w:val="28"/>
        </w:rPr>
      </w:pPr>
    </w:p>
    <w:p w:rsidR="005D3514" w:rsidRDefault="005D3514" w:rsidP="005D3514">
      <w:pPr>
        <w:adjustRightInd w:val="0"/>
        <w:snapToGrid w:val="0"/>
        <w:spacing w:line="360" w:lineRule="auto"/>
        <w:ind w:firstLineChars="200" w:firstLine="560"/>
        <w:rPr>
          <w:sz w:val="28"/>
        </w:rPr>
      </w:pPr>
      <w:r>
        <w:rPr>
          <w:sz w:val="28"/>
        </w:rPr>
        <w:t xml:space="preserve">                            </w:t>
      </w:r>
      <w:r>
        <w:rPr>
          <w:rFonts w:hint="eastAsia"/>
          <w:sz w:val="28"/>
        </w:rPr>
        <w:t xml:space="preserve"> </w:t>
      </w:r>
      <w:r>
        <w:rPr>
          <w:sz w:val="28"/>
        </w:rPr>
        <w:t xml:space="preserve">  </w:t>
      </w:r>
      <w:r>
        <w:rPr>
          <w:rFonts w:hint="eastAsia"/>
          <w:sz w:val="28"/>
        </w:rPr>
        <w:t xml:space="preserve">    </w:t>
      </w:r>
      <w:r>
        <w:rPr>
          <w:rFonts w:hAnsi="宋体"/>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rsidR="005D3514" w:rsidRDefault="005D3514" w:rsidP="005D3514">
      <w:pPr>
        <w:spacing w:line="360" w:lineRule="auto"/>
        <w:jc w:val="center"/>
        <w:rPr>
          <w:rFonts w:ascii="宋体" w:hAnsi="宋体"/>
          <w:b/>
          <w:sz w:val="30"/>
          <w:szCs w:val="30"/>
        </w:rPr>
        <w:sectPr w:rsidR="005D3514">
          <w:pgSz w:w="11906" w:h="16838"/>
          <w:pgMar w:top="1134" w:right="1469" w:bottom="1134" w:left="1622" w:header="851" w:footer="794" w:gutter="0"/>
          <w:cols w:space="720"/>
          <w:docGrid w:linePitch="312"/>
        </w:sectPr>
      </w:pPr>
    </w:p>
    <w:p w:rsidR="005D3514" w:rsidRDefault="005D3514" w:rsidP="005D3514">
      <w:pPr>
        <w:widowControl/>
        <w:spacing w:line="324" w:lineRule="auto"/>
        <w:jc w:val="center"/>
        <w:rPr>
          <w:rFonts w:ascii="宋体" w:hAnsi="宋体"/>
          <w:b/>
          <w:sz w:val="36"/>
          <w:szCs w:val="36"/>
        </w:rPr>
      </w:pPr>
      <w:r>
        <w:rPr>
          <w:rFonts w:ascii="宋体" w:hAnsi="宋体" w:hint="eastAsia"/>
          <w:b/>
          <w:sz w:val="36"/>
          <w:szCs w:val="36"/>
        </w:rPr>
        <w:lastRenderedPageBreak/>
        <w:t>甲方提供的基本工艺材料</w:t>
      </w:r>
    </w:p>
    <w:p w:rsidR="005D3514" w:rsidRDefault="005D3514" w:rsidP="005D3514">
      <w:pPr>
        <w:spacing w:line="324" w:lineRule="auto"/>
        <w:jc w:val="center"/>
        <w:rPr>
          <w:b/>
          <w:bCs/>
          <w:sz w:val="30"/>
          <w:szCs w:val="30"/>
        </w:rPr>
      </w:pPr>
    </w:p>
    <w:p w:rsidR="005D3514" w:rsidRDefault="005D3514" w:rsidP="005D3514">
      <w:pPr>
        <w:jc w:val="center"/>
        <w:rPr>
          <w:rFonts w:ascii="华文宋体" w:eastAsia="华文宋体" w:hAnsi="华文宋体" w:cs="华文宋体"/>
          <w:b/>
          <w:bCs/>
          <w:sz w:val="44"/>
          <w:szCs w:val="44"/>
        </w:rPr>
      </w:pPr>
      <w:r>
        <w:rPr>
          <w:rFonts w:ascii="华文宋体" w:eastAsia="华文宋体" w:hAnsi="华文宋体" w:cs="华文宋体" w:hint="eastAsia"/>
          <w:b/>
          <w:bCs/>
          <w:sz w:val="44"/>
          <w:szCs w:val="44"/>
        </w:rPr>
        <w:t>亚氨基二</w:t>
      </w:r>
      <w:proofErr w:type="gramStart"/>
      <w:r>
        <w:rPr>
          <w:rFonts w:ascii="华文宋体" w:eastAsia="华文宋体" w:hAnsi="华文宋体" w:cs="华文宋体" w:hint="eastAsia"/>
          <w:b/>
          <w:bCs/>
          <w:sz w:val="44"/>
          <w:szCs w:val="44"/>
        </w:rPr>
        <w:t>苄</w:t>
      </w:r>
      <w:proofErr w:type="gramEnd"/>
      <w:r>
        <w:rPr>
          <w:rFonts w:ascii="华文宋体" w:eastAsia="华文宋体" w:hAnsi="华文宋体" w:cs="华文宋体" w:hint="eastAsia"/>
          <w:b/>
          <w:bCs/>
          <w:sz w:val="44"/>
          <w:szCs w:val="44"/>
        </w:rPr>
        <w:t>甲酰氯工艺流程描述</w:t>
      </w:r>
    </w:p>
    <w:p w:rsidR="005D3514" w:rsidRDefault="005D3514" w:rsidP="005D3514">
      <w:pPr>
        <w:rPr>
          <w:rFonts w:ascii="华文宋体" w:eastAsia="华文宋体" w:hAnsi="华文宋体" w:cs="华文宋体"/>
          <w:b/>
          <w:bCs/>
          <w:sz w:val="28"/>
          <w:szCs w:val="28"/>
        </w:rPr>
      </w:pPr>
      <w:r>
        <w:rPr>
          <w:rFonts w:ascii="华文宋体" w:eastAsia="华文宋体" w:hAnsi="华文宋体" w:cs="华文宋体" w:hint="eastAsia"/>
          <w:b/>
          <w:bCs/>
          <w:sz w:val="28"/>
          <w:szCs w:val="28"/>
        </w:rPr>
        <w:t>一、光 化</w:t>
      </w:r>
    </w:p>
    <w:p w:rsidR="005D3514" w:rsidRDefault="005D3514" w:rsidP="005D3514">
      <w:pPr>
        <w:widowControl/>
        <w:ind w:firstLineChars="200" w:firstLine="560"/>
        <w:jc w:val="left"/>
        <w:rPr>
          <w:rFonts w:ascii="华文宋体" w:eastAsia="华文宋体" w:hAnsi="华文宋体" w:cs="华文宋体"/>
          <w:sz w:val="28"/>
          <w:szCs w:val="28"/>
        </w:rPr>
      </w:pPr>
      <w:r>
        <w:rPr>
          <w:rFonts w:ascii="华文宋体" w:eastAsia="华文宋体" w:hAnsi="华文宋体" w:cs="华文宋体" w:hint="eastAsia"/>
          <w:sz w:val="28"/>
          <w:szCs w:val="28"/>
        </w:rPr>
        <w:t>甲苯经由罐区输送至二苯甲酮装置甲苯中间槽储存，采用氮气将4.5m³甲苯计量后输送至光化</w:t>
      </w:r>
      <w:proofErr w:type="gramStart"/>
      <w:r>
        <w:rPr>
          <w:rFonts w:ascii="华文宋体" w:eastAsia="华文宋体" w:hAnsi="华文宋体" w:cs="华文宋体" w:hint="eastAsia"/>
          <w:sz w:val="28"/>
          <w:szCs w:val="28"/>
        </w:rPr>
        <w:t>釜</w:t>
      </w:r>
      <w:proofErr w:type="gramEnd"/>
      <w:r>
        <w:rPr>
          <w:rFonts w:ascii="华文宋体" w:eastAsia="华文宋体" w:hAnsi="华文宋体" w:cs="华文宋体" w:hint="eastAsia"/>
          <w:sz w:val="28"/>
          <w:szCs w:val="28"/>
        </w:rPr>
        <w:t>备用，备料完成，将1.6吨的亚氨基二</w:t>
      </w:r>
      <w:proofErr w:type="gramStart"/>
      <w:r>
        <w:rPr>
          <w:rFonts w:ascii="华文宋体" w:eastAsia="华文宋体" w:hAnsi="华文宋体" w:cs="华文宋体" w:hint="eastAsia"/>
          <w:sz w:val="28"/>
          <w:szCs w:val="28"/>
        </w:rPr>
        <w:t>苄</w:t>
      </w:r>
      <w:proofErr w:type="gramEnd"/>
      <w:r>
        <w:rPr>
          <w:rFonts w:ascii="华文宋体" w:eastAsia="华文宋体" w:hAnsi="华文宋体" w:cs="华文宋体" w:hint="eastAsia"/>
          <w:sz w:val="28"/>
          <w:szCs w:val="28"/>
        </w:rPr>
        <w:t>投料至加料斗中，缓慢放入光化</w:t>
      </w:r>
      <w:proofErr w:type="gramStart"/>
      <w:r>
        <w:rPr>
          <w:rFonts w:ascii="华文宋体" w:eastAsia="华文宋体" w:hAnsi="华文宋体" w:cs="华文宋体" w:hint="eastAsia"/>
          <w:sz w:val="28"/>
          <w:szCs w:val="28"/>
        </w:rPr>
        <w:t>釜</w:t>
      </w:r>
      <w:proofErr w:type="gramEnd"/>
      <w:r>
        <w:rPr>
          <w:rFonts w:ascii="华文宋体" w:eastAsia="华文宋体" w:hAnsi="华文宋体" w:cs="华文宋体" w:hint="eastAsia"/>
          <w:sz w:val="28"/>
          <w:szCs w:val="28"/>
        </w:rPr>
        <w:t>后，启动搅拌，光气由合成装置以气态输送至二苯甲酮装置，经三级光气冷凝器冷凝后（制冷介</w:t>
      </w:r>
      <w:r>
        <w:rPr>
          <w:rFonts w:ascii="华文宋体" w:eastAsia="华文宋体" w:hAnsi="华文宋体" w:cs="华文宋体"/>
          <w:sz w:val="28"/>
          <w:szCs w:val="28"/>
        </w:rPr>
        <w:t>质为-40℃盐水）液化后</w:t>
      </w:r>
      <w:r>
        <w:rPr>
          <w:rFonts w:ascii="华文宋体" w:eastAsia="华文宋体" w:hAnsi="华文宋体" w:cs="华文宋体" w:hint="eastAsia"/>
          <w:sz w:val="28"/>
          <w:szCs w:val="28"/>
        </w:rPr>
        <w:t>，在经过光气汽化器汽化后缓慢输送至光化</w:t>
      </w:r>
      <w:proofErr w:type="gramStart"/>
      <w:r>
        <w:rPr>
          <w:rFonts w:ascii="华文宋体" w:eastAsia="华文宋体" w:hAnsi="华文宋体" w:cs="华文宋体" w:hint="eastAsia"/>
          <w:sz w:val="28"/>
          <w:szCs w:val="28"/>
        </w:rPr>
        <w:t>釜</w:t>
      </w:r>
      <w:proofErr w:type="gramEnd"/>
      <w:r>
        <w:rPr>
          <w:rFonts w:ascii="华文宋体" w:eastAsia="华文宋体" w:hAnsi="华文宋体" w:cs="华文宋体" w:hint="eastAsia"/>
          <w:sz w:val="28"/>
          <w:szCs w:val="28"/>
        </w:rPr>
        <w:t>反应。光化过程，根据反应变化注意控制光化温度60-85℃，控制最佳反应温度65℃-75℃，光化过程开启光化回流。当光气累积通入850kg左右停止通入光气。</w:t>
      </w:r>
    </w:p>
    <w:p w:rsidR="005D3514" w:rsidRDefault="005D3514" w:rsidP="005D3514">
      <w:pPr>
        <w:widowControl/>
        <w:ind w:firstLineChars="200" w:firstLine="560"/>
        <w:jc w:val="left"/>
        <w:rPr>
          <w:rFonts w:ascii="华文宋体" w:eastAsia="华文宋体" w:hAnsi="华文宋体" w:cs="华文宋体"/>
          <w:sz w:val="28"/>
          <w:szCs w:val="28"/>
        </w:rPr>
      </w:pPr>
      <w:r>
        <w:rPr>
          <w:rFonts w:ascii="华文宋体" w:eastAsia="华文宋体" w:hAnsi="华文宋体" w:cs="华文宋体" w:hint="eastAsia"/>
          <w:sz w:val="28"/>
          <w:szCs w:val="28"/>
        </w:rPr>
        <w:t>反应</w:t>
      </w:r>
      <w:proofErr w:type="gramStart"/>
      <w:r>
        <w:rPr>
          <w:rFonts w:ascii="华文宋体" w:eastAsia="华文宋体" w:hAnsi="华文宋体" w:cs="华文宋体" w:hint="eastAsia"/>
          <w:sz w:val="28"/>
          <w:szCs w:val="28"/>
        </w:rPr>
        <w:t>及赶气</w:t>
      </w:r>
      <w:proofErr w:type="gramEnd"/>
      <w:r>
        <w:rPr>
          <w:rFonts w:ascii="华文宋体" w:eastAsia="华文宋体" w:hAnsi="华文宋体" w:cs="华文宋体" w:hint="eastAsia"/>
          <w:sz w:val="28"/>
          <w:szCs w:val="28"/>
        </w:rPr>
        <w:t>过程蒸发的大部分甲苯经二级尾气冷凝器冷凝回用，少量甲苯及反应过程产生的氯化</w:t>
      </w:r>
      <w:proofErr w:type="gramStart"/>
      <w:r>
        <w:rPr>
          <w:rFonts w:ascii="华文宋体" w:eastAsia="华文宋体" w:hAnsi="华文宋体" w:cs="华文宋体" w:hint="eastAsia"/>
          <w:sz w:val="28"/>
          <w:szCs w:val="28"/>
        </w:rPr>
        <w:t>氢气体过尾气</w:t>
      </w:r>
      <w:proofErr w:type="gramEnd"/>
      <w:r>
        <w:rPr>
          <w:rFonts w:ascii="华文宋体" w:eastAsia="华文宋体" w:hAnsi="华文宋体" w:cs="华文宋体" w:hint="eastAsia"/>
          <w:sz w:val="28"/>
          <w:szCs w:val="28"/>
        </w:rPr>
        <w:t>总管进入尾气处理系统进行吸收，尾气处理系统吸收剩余废气进入焚烧炉焚烧。</w:t>
      </w:r>
    </w:p>
    <w:p w:rsidR="005D3514" w:rsidRDefault="005D3514" w:rsidP="005D3514">
      <w:pPr>
        <w:rPr>
          <w:rFonts w:ascii="华文宋体" w:eastAsia="华文宋体" w:hAnsi="华文宋体" w:cs="华文宋体"/>
          <w:b/>
          <w:bCs/>
          <w:sz w:val="28"/>
          <w:szCs w:val="28"/>
        </w:rPr>
      </w:pPr>
      <w:bookmarkStart w:id="5" w:name="_Toc99982728"/>
      <w:bookmarkStart w:id="6" w:name="_Toc66569497"/>
      <w:bookmarkStart w:id="7" w:name="_Toc99982020"/>
      <w:bookmarkStart w:id="8" w:name="_Toc11328"/>
      <w:r>
        <w:rPr>
          <w:rFonts w:ascii="华文宋体" w:eastAsia="华文宋体" w:hAnsi="华文宋体" w:cs="华文宋体" w:hint="eastAsia"/>
          <w:b/>
          <w:bCs/>
          <w:sz w:val="28"/>
          <w:szCs w:val="28"/>
        </w:rPr>
        <w:t>二、赶气</w:t>
      </w:r>
    </w:p>
    <w:bookmarkEnd w:id="5"/>
    <w:bookmarkEnd w:id="6"/>
    <w:bookmarkEnd w:id="7"/>
    <w:bookmarkEnd w:id="8"/>
    <w:p w:rsidR="005D3514" w:rsidRDefault="005D3514" w:rsidP="005D3514">
      <w:pPr>
        <w:widowControl/>
        <w:ind w:firstLineChars="200" w:firstLine="560"/>
        <w:jc w:val="left"/>
        <w:rPr>
          <w:rFonts w:ascii="华文宋体" w:eastAsia="华文宋体" w:hAnsi="华文宋体" w:cs="华文宋体"/>
          <w:sz w:val="28"/>
          <w:szCs w:val="28"/>
        </w:rPr>
      </w:pPr>
      <w:r>
        <w:rPr>
          <w:rFonts w:ascii="华文宋体" w:eastAsia="华文宋体" w:hAnsi="华文宋体" w:cs="华文宋体" w:hint="eastAsia"/>
          <w:sz w:val="28"/>
          <w:szCs w:val="28"/>
        </w:rPr>
        <w:t>通光反应结束后，停止加热。釜底通入氮气</w:t>
      </w:r>
      <w:proofErr w:type="gramStart"/>
      <w:r>
        <w:rPr>
          <w:rFonts w:ascii="华文宋体" w:eastAsia="华文宋体" w:hAnsi="华文宋体" w:cs="华文宋体" w:hint="eastAsia"/>
          <w:sz w:val="28"/>
          <w:szCs w:val="28"/>
        </w:rPr>
        <w:t>进行赶气操作</w:t>
      </w:r>
      <w:proofErr w:type="gramEnd"/>
      <w:r>
        <w:rPr>
          <w:rFonts w:ascii="华文宋体" w:eastAsia="华文宋体" w:hAnsi="华文宋体" w:cs="华文宋体" w:hint="eastAsia"/>
          <w:sz w:val="28"/>
          <w:szCs w:val="28"/>
        </w:rPr>
        <w:t>，使用氮气去除光化液（粗品）中残留的氯化氢和光气，</w:t>
      </w:r>
      <w:proofErr w:type="gramStart"/>
      <w:r>
        <w:rPr>
          <w:rFonts w:ascii="华文宋体" w:eastAsia="华文宋体" w:hAnsi="华文宋体" w:cs="华文宋体" w:hint="eastAsia"/>
          <w:sz w:val="28"/>
          <w:szCs w:val="28"/>
        </w:rPr>
        <w:t>赶气时</w:t>
      </w:r>
      <w:proofErr w:type="gramEnd"/>
      <w:r>
        <w:rPr>
          <w:rFonts w:ascii="华文宋体" w:eastAsia="华文宋体" w:hAnsi="华文宋体" w:cs="华文宋体" w:hint="eastAsia"/>
          <w:sz w:val="28"/>
          <w:szCs w:val="28"/>
        </w:rPr>
        <w:t>控制</w:t>
      </w:r>
      <w:proofErr w:type="gramStart"/>
      <w:r>
        <w:rPr>
          <w:rFonts w:ascii="华文宋体" w:eastAsia="华文宋体" w:hAnsi="华文宋体" w:cs="华文宋体" w:hint="eastAsia"/>
          <w:sz w:val="28"/>
          <w:szCs w:val="28"/>
        </w:rPr>
        <w:t>釜温不</w:t>
      </w:r>
      <w:proofErr w:type="gramEnd"/>
      <w:r>
        <w:rPr>
          <w:rFonts w:ascii="华文宋体" w:eastAsia="华文宋体" w:hAnsi="华文宋体" w:cs="华文宋体" w:hint="eastAsia"/>
          <w:sz w:val="28"/>
          <w:szCs w:val="28"/>
        </w:rPr>
        <w:t>低于60℃，</w:t>
      </w:r>
      <w:proofErr w:type="gramStart"/>
      <w:r>
        <w:rPr>
          <w:rFonts w:ascii="华文宋体" w:eastAsia="华文宋体" w:hAnsi="华文宋体" w:cs="华文宋体" w:hint="eastAsia"/>
          <w:sz w:val="28"/>
          <w:szCs w:val="28"/>
        </w:rPr>
        <w:t>赶气时间</w:t>
      </w:r>
      <w:proofErr w:type="gramEnd"/>
      <w:r>
        <w:rPr>
          <w:rFonts w:ascii="华文宋体" w:eastAsia="华文宋体" w:hAnsi="华文宋体" w:cs="华文宋体" w:hint="eastAsia"/>
          <w:sz w:val="28"/>
          <w:szCs w:val="28"/>
        </w:rPr>
        <w:t>应控制在4～5小时左右。</w:t>
      </w:r>
    </w:p>
    <w:p w:rsidR="005D3514" w:rsidRDefault="005D3514" w:rsidP="005D3514">
      <w:pPr>
        <w:rPr>
          <w:rFonts w:ascii="华文宋体" w:eastAsia="华文宋体" w:hAnsi="华文宋体" w:cs="华文宋体"/>
          <w:b/>
          <w:bCs/>
          <w:sz w:val="28"/>
          <w:szCs w:val="28"/>
        </w:rPr>
      </w:pPr>
      <w:r>
        <w:rPr>
          <w:rFonts w:ascii="华文宋体" w:eastAsia="华文宋体" w:hAnsi="华文宋体" w:cs="华文宋体" w:hint="eastAsia"/>
          <w:b/>
          <w:bCs/>
          <w:sz w:val="28"/>
          <w:szCs w:val="28"/>
        </w:rPr>
        <w:t>三、结晶、离心</w:t>
      </w:r>
    </w:p>
    <w:p w:rsidR="005D3514" w:rsidRDefault="005D3514" w:rsidP="005D3514">
      <w:pPr>
        <w:widowControl/>
        <w:ind w:firstLineChars="200" w:firstLine="560"/>
        <w:jc w:val="left"/>
        <w:rPr>
          <w:rFonts w:ascii="华文宋体" w:eastAsia="华文宋体" w:hAnsi="华文宋体" w:cs="华文宋体"/>
          <w:sz w:val="28"/>
          <w:szCs w:val="28"/>
        </w:rPr>
      </w:pPr>
      <w:proofErr w:type="gramStart"/>
      <w:r>
        <w:rPr>
          <w:rFonts w:ascii="华文宋体" w:eastAsia="华文宋体" w:hAnsi="华文宋体" w:cs="华文宋体" w:hint="eastAsia"/>
          <w:sz w:val="28"/>
          <w:szCs w:val="28"/>
        </w:rPr>
        <w:t>赶气结束</w:t>
      </w:r>
      <w:proofErr w:type="gramEnd"/>
      <w:r>
        <w:rPr>
          <w:rFonts w:ascii="华文宋体" w:eastAsia="华文宋体" w:hAnsi="华文宋体" w:cs="华文宋体" w:hint="eastAsia"/>
          <w:sz w:val="28"/>
          <w:szCs w:val="28"/>
        </w:rPr>
        <w:t>后，将反应釜物料通过管道压转入结晶</w:t>
      </w:r>
      <w:proofErr w:type="gramStart"/>
      <w:r>
        <w:rPr>
          <w:rFonts w:ascii="华文宋体" w:eastAsia="华文宋体" w:hAnsi="华文宋体" w:cs="华文宋体" w:hint="eastAsia"/>
          <w:sz w:val="28"/>
          <w:szCs w:val="28"/>
        </w:rPr>
        <w:t>釜</w:t>
      </w:r>
      <w:proofErr w:type="gramEnd"/>
      <w:r>
        <w:rPr>
          <w:rFonts w:ascii="华文宋体" w:eastAsia="华文宋体" w:hAnsi="华文宋体" w:cs="华文宋体" w:hint="eastAsia"/>
          <w:sz w:val="28"/>
          <w:szCs w:val="28"/>
        </w:rPr>
        <w:t>，开启搅拌，采用冷冻盐水对物料进行降温，降温至5℃进行结晶。结晶后，通过管道</w:t>
      </w:r>
      <w:r>
        <w:rPr>
          <w:rFonts w:ascii="华文宋体" w:eastAsia="华文宋体" w:hAnsi="华文宋体" w:cs="华文宋体" w:hint="eastAsia"/>
          <w:sz w:val="28"/>
          <w:szCs w:val="28"/>
        </w:rPr>
        <w:lastRenderedPageBreak/>
        <w:t>将物料转至离心机，</w:t>
      </w:r>
      <w:proofErr w:type="gramStart"/>
      <w:r>
        <w:rPr>
          <w:rFonts w:ascii="华文宋体" w:eastAsia="华文宋体" w:hAnsi="华文宋体" w:cs="华文宋体" w:hint="eastAsia"/>
          <w:sz w:val="28"/>
          <w:szCs w:val="28"/>
        </w:rPr>
        <w:t>离心湿料进入</w:t>
      </w:r>
      <w:proofErr w:type="gramEnd"/>
      <w:r>
        <w:rPr>
          <w:rFonts w:ascii="华文宋体" w:eastAsia="华文宋体" w:hAnsi="华文宋体" w:cs="华文宋体" w:hint="eastAsia"/>
          <w:sz w:val="28"/>
          <w:szCs w:val="28"/>
        </w:rPr>
        <w:t>后续干燥包装工序；离心母液经管道暂存于母液槽。</w:t>
      </w:r>
    </w:p>
    <w:p w:rsidR="005D3514" w:rsidRDefault="005D3514" w:rsidP="005D3514">
      <w:pPr>
        <w:pStyle w:val="2"/>
        <w:spacing w:line="460" w:lineRule="exact"/>
        <w:jc w:val="left"/>
        <w:rPr>
          <w:rFonts w:ascii="华文宋体" w:eastAsia="华文宋体" w:hAnsi="华文宋体" w:cs="华文宋体"/>
          <w:sz w:val="28"/>
          <w:szCs w:val="28"/>
        </w:rPr>
      </w:pPr>
      <w:bookmarkStart w:id="9" w:name="_Toc99982022"/>
      <w:bookmarkStart w:id="10" w:name="_Toc99982730"/>
      <w:bookmarkStart w:id="11" w:name="_Toc12810"/>
      <w:bookmarkStart w:id="12" w:name="_Toc66569499"/>
      <w:r>
        <w:rPr>
          <w:rFonts w:ascii="华文宋体" w:eastAsia="华文宋体" w:hAnsi="华文宋体" w:cs="华文宋体" w:hint="eastAsia"/>
          <w:sz w:val="28"/>
          <w:szCs w:val="28"/>
        </w:rPr>
        <w:t>四、干燥包装</w:t>
      </w:r>
      <w:bookmarkEnd w:id="9"/>
      <w:bookmarkEnd w:id="10"/>
      <w:bookmarkEnd w:id="11"/>
      <w:bookmarkEnd w:id="12"/>
    </w:p>
    <w:p w:rsidR="005D3514" w:rsidRDefault="005D3514" w:rsidP="005D3514">
      <w:pPr>
        <w:widowControl/>
        <w:ind w:firstLineChars="200" w:firstLine="560"/>
        <w:jc w:val="left"/>
        <w:rPr>
          <w:rFonts w:ascii="华文宋体" w:eastAsia="华文宋体" w:hAnsi="华文宋体" w:cs="华文宋体"/>
          <w:sz w:val="28"/>
          <w:szCs w:val="28"/>
        </w:rPr>
      </w:pPr>
      <w:r>
        <w:rPr>
          <w:rFonts w:ascii="华文宋体" w:eastAsia="华文宋体" w:hAnsi="华文宋体" w:cs="华文宋体" w:hint="eastAsia"/>
          <w:sz w:val="28"/>
          <w:szCs w:val="28"/>
        </w:rPr>
        <w:t>将离心后的湿</w:t>
      </w:r>
      <w:proofErr w:type="gramStart"/>
      <w:r>
        <w:rPr>
          <w:rFonts w:ascii="华文宋体" w:eastAsia="华文宋体" w:hAnsi="华文宋体" w:cs="华文宋体" w:hint="eastAsia"/>
          <w:sz w:val="28"/>
          <w:szCs w:val="28"/>
        </w:rPr>
        <w:t>料投入</w:t>
      </w:r>
      <w:proofErr w:type="gramEnd"/>
      <w:r>
        <w:rPr>
          <w:rFonts w:ascii="华文宋体" w:eastAsia="华文宋体" w:hAnsi="华文宋体" w:cs="华文宋体" w:hint="eastAsia"/>
          <w:sz w:val="28"/>
          <w:szCs w:val="28"/>
        </w:rPr>
        <w:t>双锥干燥器进行干燥。干燥器的加热介质热水温度</w:t>
      </w:r>
      <w:proofErr w:type="gramStart"/>
      <w:r>
        <w:rPr>
          <w:rFonts w:ascii="华文宋体" w:eastAsia="华文宋体" w:hAnsi="华文宋体" w:cs="华文宋体" w:hint="eastAsia"/>
          <w:sz w:val="28"/>
          <w:szCs w:val="28"/>
        </w:rPr>
        <w:t>需一直</w:t>
      </w:r>
      <w:proofErr w:type="gramEnd"/>
      <w:r>
        <w:rPr>
          <w:rFonts w:ascii="华文宋体" w:eastAsia="华文宋体" w:hAnsi="华文宋体" w:cs="华文宋体" w:hint="eastAsia"/>
          <w:sz w:val="28"/>
          <w:szCs w:val="28"/>
        </w:rPr>
        <w:t>保持在70℃左右。70℃保温5小时左右，应观察干燥器出口视</w:t>
      </w:r>
      <w:proofErr w:type="gramStart"/>
      <w:r>
        <w:rPr>
          <w:rFonts w:ascii="华文宋体" w:eastAsia="华文宋体" w:hAnsi="华文宋体" w:cs="华文宋体" w:hint="eastAsia"/>
          <w:sz w:val="28"/>
          <w:szCs w:val="28"/>
        </w:rPr>
        <w:t>镜是否</w:t>
      </w:r>
      <w:proofErr w:type="gramEnd"/>
      <w:r>
        <w:rPr>
          <w:rFonts w:ascii="华文宋体" w:eastAsia="华文宋体" w:hAnsi="华文宋体" w:cs="华文宋体" w:hint="eastAsia"/>
          <w:sz w:val="28"/>
          <w:szCs w:val="28"/>
        </w:rPr>
        <w:t>有冷凝液，且釜内真空度在回升，而</w:t>
      </w:r>
      <w:proofErr w:type="gramStart"/>
      <w:r>
        <w:rPr>
          <w:rFonts w:ascii="华文宋体" w:eastAsia="华文宋体" w:hAnsi="华文宋体" w:cs="华文宋体" w:hint="eastAsia"/>
          <w:sz w:val="28"/>
          <w:szCs w:val="28"/>
        </w:rPr>
        <w:t>釜</w:t>
      </w:r>
      <w:proofErr w:type="gramEnd"/>
      <w:r>
        <w:rPr>
          <w:rFonts w:ascii="华文宋体" w:eastAsia="华文宋体" w:hAnsi="华文宋体" w:cs="华文宋体" w:hint="eastAsia"/>
          <w:sz w:val="28"/>
          <w:szCs w:val="28"/>
        </w:rPr>
        <w:t>温在持续下降以此来判断干燥终点。干燥结束后采用降温冷却水将干燥器内物料温度降至＜40℃，降温后将固体结晶</w:t>
      </w:r>
      <w:proofErr w:type="gramStart"/>
      <w:r>
        <w:rPr>
          <w:rFonts w:ascii="华文宋体" w:eastAsia="华文宋体" w:hAnsi="华文宋体" w:cs="华文宋体" w:hint="eastAsia"/>
          <w:sz w:val="28"/>
          <w:szCs w:val="28"/>
        </w:rPr>
        <w:t>状产品</w:t>
      </w:r>
      <w:proofErr w:type="gramEnd"/>
      <w:r>
        <w:rPr>
          <w:rFonts w:ascii="华文宋体" w:eastAsia="华文宋体" w:hAnsi="华文宋体" w:cs="华文宋体" w:hint="eastAsia"/>
          <w:sz w:val="28"/>
          <w:szCs w:val="28"/>
        </w:rPr>
        <w:t>包装并入库。</w:t>
      </w:r>
    </w:p>
    <w:p w:rsidR="005D3514" w:rsidRDefault="005D3514" w:rsidP="005D3514">
      <w:pPr>
        <w:pStyle w:val="2"/>
        <w:spacing w:line="460" w:lineRule="exact"/>
        <w:jc w:val="left"/>
        <w:rPr>
          <w:rFonts w:ascii="华文宋体" w:eastAsia="华文宋体" w:hAnsi="华文宋体" w:cs="华文宋体"/>
          <w:sz w:val="28"/>
          <w:szCs w:val="28"/>
        </w:rPr>
      </w:pPr>
      <w:bookmarkStart w:id="13" w:name="_Toc9455"/>
      <w:bookmarkStart w:id="14" w:name="_Toc66569501"/>
      <w:bookmarkStart w:id="15" w:name="_Toc99982732"/>
      <w:bookmarkStart w:id="16" w:name="_Toc99982024"/>
      <w:r>
        <w:rPr>
          <w:rFonts w:ascii="华文宋体" w:eastAsia="华文宋体" w:hAnsi="华文宋体" w:cs="华文宋体" w:hint="eastAsia"/>
          <w:sz w:val="28"/>
          <w:szCs w:val="28"/>
        </w:rPr>
        <w:t>五、母液脱溶</w:t>
      </w:r>
      <w:bookmarkEnd w:id="13"/>
    </w:p>
    <w:p w:rsidR="005D3514" w:rsidRDefault="005D3514" w:rsidP="005D3514">
      <w:pPr>
        <w:widowControl/>
        <w:ind w:firstLineChars="200" w:firstLine="560"/>
        <w:jc w:val="left"/>
        <w:rPr>
          <w:rFonts w:ascii="华文宋体" w:eastAsia="华文宋体" w:hAnsi="华文宋体" w:cs="华文宋体"/>
          <w:sz w:val="28"/>
          <w:szCs w:val="28"/>
        </w:rPr>
      </w:pPr>
      <w:r>
        <w:rPr>
          <w:rFonts w:ascii="华文宋体" w:eastAsia="华文宋体" w:hAnsi="华文宋体" w:cs="华文宋体" w:hint="eastAsia"/>
          <w:sz w:val="28"/>
          <w:szCs w:val="28"/>
        </w:rPr>
        <w:t>母液循环使用一定批次后（产品</w:t>
      </w:r>
      <w:proofErr w:type="gramStart"/>
      <w:r>
        <w:rPr>
          <w:rFonts w:ascii="华文宋体" w:eastAsia="华文宋体" w:hAnsi="华文宋体" w:cs="华文宋体" w:hint="eastAsia"/>
          <w:sz w:val="28"/>
          <w:szCs w:val="28"/>
        </w:rPr>
        <w:t>中单杂含量</w:t>
      </w:r>
      <w:proofErr w:type="gramEnd"/>
      <w:r>
        <w:rPr>
          <w:rFonts w:ascii="华文宋体" w:eastAsia="华文宋体" w:hAnsi="华文宋体" w:cs="华文宋体" w:hint="eastAsia"/>
          <w:sz w:val="28"/>
          <w:szCs w:val="28"/>
        </w:rPr>
        <w:t>大于0.3%时，或产品外观较差时），需对母液进行脱溶处理（减压蒸馏提纯），蒸馏的甲苯直接进入接收槽，釜内残留的残渣</w:t>
      </w:r>
      <w:proofErr w:type="gramStart"/>
      <w:r>
        <w:rPr>
          <w:rFonts w:ascii="华文宋体" w:eastAsia="华文宋体" w:hAnsi="华文宋体" w:cs="华文宋体" w:hint="eastAsia"/>
          <w:sz w:val="28"/>
          <w:szCs w:val="28"/>
        </w:rPr>
        <w:t>危废直接</w:t>
      </w:r>
      <w:proofErr w:type="gramEnd"/>
      <w:r>
        <w:rPr>
          <w:rFonts w:ascii="华文宋体" w:eastAsia="华文宋体" w:hAnsi="华文宋体" w:cs="华文宋体" w:hint="eastAsia"/>
          <w:sz w:val="28"/>
          <w:szCs w:val="28"/>
        </w:rPr>
        <w:t xml:space="preserve">进行包桶，移交有资质的环保公司处理。 </w:t>
      </w:r>
    </w:p>
    <w:p w:rsidR="005D3514" w:rsidRDefault="005D3514" w:rsidP="005D3514">
      <w:pPr>
        <w:pStyle w:val="2"/>
        <w:spacing w:line="460" w:lineRule="exact"/>
        <w:jc w:val="left"/>
        <w:rPr>
          <w:rFonts w:ascii="华文宋体" w:eastAsia="华文宋体" w:hAnsi="华文宋体" w:cs="华文宋体"/>
          <w:sz w:val="28"/>
          <w:szCs w:val="28"/>
        </w:rPr>
      </w:pPr>
      <w:bookmarkStart w:id="17" w:name="_Toc16014"/>
      <w:r>
        <w:rPr>
          <w:rFonts w:ascii="华文宋体" w:eastAsia="华文宋体" w:hAnsi="华文宋体" w:cs="华文宋体" w:hint="eastAsia"/>
          <w:sz w:val="28"/>
          <w:szCs w:val="28"/>
        </w:rPr>
        <w:t>六、尾气处理</w:t>
      </w:r>
      <w:bookmarkEnd w:id="14"/>
      <w:bookmarkEnd w:id="15"/>
      <w:bookmarkEnd w:id="16"/>
      <w:bookmarkEnd w:id="17"/>
    </w:p>
    <w:p w:rsidR="005D3514" w:rsidRDefault="005D3514" w:rsidP="005D3514">
      <w:pPr>
        <w:widowControl/>
        <w:ind w:firstLineChars="200" w:firstLine="560"/>
        <w:jc w:val="left"/>
        <w:rPr>
          <w:rFonts w:ascii="华文宋体" w:eastAsia="华文宋体" w:hAnsi="华文宋体" w:cs="华文宋体"/>
          <w:sz w:val="28"/>
          <w:szCs w:val="28"/>
        </w:rPr>
      </w:pPr>
      <w:r>
        <w:rPr>
          <w:rFonts w:ascii="华文宋体" w:eastAsia="华文宋体" w:hAnsi="华文宋体" w:cs="华文宋体" w:hint="eastAsia"/>
          <w:sz w:val="28"/>
          <w:szCs w:val="28"/>
        </w:rPr>
        <w:t>来自光化工序的氯化氢及光气混合气体经尾气总管进入尾气处理系统进行氯化氢吸收、水破坏、碱破坏工序后进入公司焚烧系统处理。干燥间空气经车间尾气系统进行除尘后合并</w:t>
      </w:r>
      <w:proofErr w:type="gramStart"/>
      <w:r>
        <w:rPr>
          <w:rFonts w:ascii="华文宋体" w:eastAsia="华文宋体" w:hAnsi="华文宋体" w:cs="华文宋体" w:hint="eastAsia"/>
          <w:sz w:val="28"/>
          <w:szCs w:val="28"/>
        </w:rPr>
        <w:t>离心间</w:t>
      </w:r>
      <w:proofErr w:type="gramEnd"/>
      <w:r>
        <w:rPr>
          <w:rFonts w:ascii="华文宋体" w:eastAsia="华文宋体" w:hAnsi="华文宋体" w:cs="华文宋体" w:hint="eastAsia"/>
          <w:sz w:val="28"/>
          <w:szCs w:val="28"/>
        </w:rPr>
        <w:t>空气经碱洗、活性炭吸附和植物除臭后高空排放。应急系统尾气进入公司应急系统处理。</w:t>
      </w:r>
    </w:p>
    <w:p w:rsidR="005D3514" w:rsidRDefault="005D3514" w:rsidP="005D3514">
      <w:pPr>
        <w:adjustRightInd w:val="0"/>
        <w:snapToGrid w:val="0"/>
        <w:spacing w:line="324" w:lineRule="auto"/>
        <w:ind w:firstLineChars="200" w:firstLine="480"/>
        <w:rPr>
          <w:sz w:val="24"/>
        </w:rPr>
      </w:pPr>
    </w:p>
    <w:p w:rsidR="0065486C" w:rsidRDefault="0065486C">
      <w:pPr>
        <w:rPr>
          <w:sz w:val="28"/>
          <w:szCs w:val="28"/>
        </w:rPr>
      </w:pPr>
    </w:p>
    <w:sectPr w:rsidR="0065486C">
      <w:pgSz w:w="11906" w:h="16838"/>
      <w:pgMar w:top="1276" w:right="1287" w:bottom="1276"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BFC" w:rsidRDefault="00084BFC">
      <w:r>
        <w:separator/>
      </w:r>
    </w:p>
  </w:endnote>
  <w:endnote w:type="continuationSeparator" w:id="0">
    <w:p w:rsidR="00084BFC" w:rsidRDefault="00084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宋体-18030">
    <w:altName w:val="宋体"/>
    <w:charset w:val="86"/>
    <w:family w:val="modern"/>
    <w:pitch w:val="default"/>
    <w:sig w:usb0="00000000" w:usb1="00000000" w:usb2="000A005E" w:usb3="00000000" w:csb0="00040001"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9109"/>
    </w:sdtPr>
    <w:sdtEndPr/>
    <w:sdtContent>
      <w:p w:rsidR="0065486C" w:rsidRDefault="006628D1">
        <w:pPr>
          <w:pStyle w:val="a7"/>
          <w:jc w:val="center"/>
        </w:pPr>
        <w:r>
          <w:fldChar w:fldCharType="begin"/>
        </w:r>
        <w:r>
          <w:instrText xml:space="preserve"> PAGE   \* MERGEFORMAT </w:instrText>
        </w:r>
        <w:r>
          <w:fldChar w:fldCharType="separate"/>
        </w:r>
        <w:r w:rsidR="00D63533" w:rsidRPr="00D63533">
          <w:rPr>
            <w:noProof/>
            <w:lang w:val="zh-CN"/>
          </w:rPr>
          <w:t>2</w:t>
        </w:r>
        <w:r>
          <w:rPr>
            <w:lang w:val="zh-CN"/>
          </w:rPr>
          <w:fldChar w:fldCharType="end"/>
        </w:r>
      </w:p>
    </w:sdtContent>
  </w:sdt>
  <w:p w:rsidR="0065486C" w:rsidRDefault="0065486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514" w:rsidRDefault="005D3514">
    <w:pPr>
      <w:pStyle w:val="a7"/>
      <w:framePr w:wrap="around" w:vAnchor="text" w:hAnchor="margin" w:xAlign="right" w:y="1"/>
      <w:rPr>
        <w:rStyle w:val="ae"/>
      </w:rPr>
    </w:pPr>
    <w:r>
      <w:fldChar w:fldCharType="begin"/>
    </w:r>
    <w:r>
      <w:rPr>
        <w:rStyle w:val="ae"/>
      </w:rPr>
      <w:instrText xml:space="preserve">PAGE  </w:instrText>
    </w:r>
    <w:r>
      <w:fldChar w:fldCharType="end"/>
    </w:r>
  </w:p>
  <w:p w:rsidR="005D3514" w:rsidRDefault="005D3514">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514" w:rsidRDefault="005D3514">
    <w:pPr>
      <w:pStyle w:val="a7"/>
      <w:jc w:val="right"/>
      <w:rPr>
        <w:sz w:val="21"/>
        <w:szCs w:val="21"/>
      </w:rPr>
    </w:pPr>
    <w:r>
      <w:rPr>
        <w:kern w:val="0"/>
        <w:sz w:val="21"/>
        <w:szCs w:val="21"/>
      </w:rPr>
      <w:tab/>
    </w:r>
    <w:r>
      <w:rPr>
        <w:kern w:val="0"/>
        <w:sz w:val="21"/>
        <w:szCs w:val="21"/>
      </w:rPr>
      <w:tab/>
    </w:r>
    <w:r>
      <w:rPr>
        <w:sz w:val="21"/>
        <w:szCs w:val="21"/>
      </w:rPr>
      <w:tab/>
    </w:r>
    <w:r>
      <w:rPr>
        <w:sz w:val="21"/>
        <w:szCs w:val="21"/>
      </w:rPr>
      <w:fldChar w:fldCharType="begin"/>
    </w:r>
    <w:r>
      <w:rPr>
        <w:sz w:val="21"/>
        <w:szCs w:val="21"/>
      </w:rPr>
      <w:instrText xml:space="preserve"> PAGE </w:instrText>
    </w:r>
    <w:r>
      <w:rPr>
        <w:sz w:val="21"/>
        <w:szCs w:val="21"/>
      </w:rPr>
      <w:fldChar w:fldCharType="separate"/>
    </w:r>
    <w:r w:rsidR="00723C67">
      <w:rPr>
        <w:noProof/>
        <w:sz w:val="21"/>
        <w:szCs w:val="21"/>
      </w:rPr>
      <w:t>1</w:t>
    </w:r>
    <w:r>
      <w:rPr>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514" w:rsidRDefault="005D3514">
    <w:pPr>
      <w:pStyle w:val="a7"/>
      <w:jc w:val="right"/>
      <w:rPr>
        <w:sz w:val="21"/>
        <w:szCs w:val="21"/>
      </w:rPr>
    </w:pPr>
    <w:r>
      <w:rPr>
        <w:kern w:val="0"/>
        <w:sz w:val="21"/>
        <w:szCs w:val="21"/>
      </w:rPr>
      <w:tab/>
    </w:r>
    <w:r>
      <w:rPr>
        <w:kern w:val="0"/>
        <w:sz w:val="21"/>
        <w:szCs w:val="21"/>
      </w:rPr>
      <w:tab/>
    </w:r>
    <w:r>
      <w:rPr>
        <w:sz w:val="21"/>
        <w:szCs w:val="2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BFC" w:rsidRDefault="00084BFC">
      <w:r>
        <w:separator/>
      </w:r>
    </w:p>
  </w:footnote>
  <w:footnote w:type="continuationSeparator" w:id="0">
    <w:p w:rsidR="00084BFC" w:rsidRDefault="00084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514" w:rsidRDefault="005D351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514" w:rsidRDefault="005D3514">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514" w:rsidRDefault="005D3514">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drawingGridHorizontalSpacing w:val="10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docVars>
    <w:docVar w:name="commondata" w:val="eyJoZGlkIjoiMTFiMjQ0MzY3NGVmMDI2ODUzYjZhMWJkZTQ2YWNmOTUifQ=="/>
    <w:docVar w:name="KSO_WPS_MARK_KEY" w:val="e2c829a8-38ed-4375-bf97-f0b72cf21af9"/>
  </w:docVars>
  <w:rsids>
    <w:rsidRoot w:val="008D5E53"/>
    <w:rsid w:val="0000351A"/>
    <w:rsid w:val="00003DF4"/>
    <w:rsid w:val="00007D58"/>
    <w:rsid w:val="00007E2A"/>
    <w:rsid w:val="0001312A"/>
    <w:rsid w:val="00026527"/>
    <w:rsid w:val="00027210"/>
    <w:rsid w:val="000313F9"/>
    <w:rsid w:val="000318E2"/>
    <w:rsid w:val="00033BC8"/>
    <w:rsid w:val="000346C5"/>
    <w:rsid w:val="00040D4C"/>
    <w:rsid w:val="00047794"/>
    <w:rsid w:val="00055F02"/>
    <w:rsid w:val="00064DC1"/>
    <w:rsid w:val="00080E90"/>
    <w:rsid w:val="000812D6"/>
    <w:rsid w:val="00084BFC"/>
    <w:rsid w:val="00086E9C"/>
    <w:rsid w:val="000A030C"/>
    <w:rsid w:val="000A3DB4"/>
    <w:rsid w:val="000A4439"/>
    <w:rsid w:val="000A518D"/>
    <w:rsid w:val="000B1172"/>
    <w:rsid w:val="000B22CB"/>
    <w:rsid w:val="000B248E"/>
    <w:rsid w:val="000B76B4"/>
    <w:rsid w:val="000D612B"/>
    <w:rsid w:val="000D6CC5"/>
    <w:rsid w:val="000E024E"/>
    <w:rsid w:val="000E208B"/>
    <w:rsid w:val="00110717"/>
    <w:rsid w:val="00112882"/>
    <w:rsid w:val="001145E3"/>
    <w:rsid w:val="00117F93"/>
    <w:rsid w:val="001209EE"/>
    <w:rsid w:val="001245B7"/>
    <w:rsid w:val="00127D9E"/>
    <w:rsid w:val="00131BCC"/>
    <w:rsid w:val="00133A9E"/>
    <w:rsid w:val="001363FF"/>
    <w:rsid w:val="00142F26"/>
    <w:rsid w:val="00147D18"/>
    <w:rsid w:val="00150B2E"/>
    <w:rsid w:val="00154A94"/>
    <w:rsid w:val="00154E39"/>
    <w:rsid w:val="00155B17"/>
    <w:rsid w:val="00161A3D"/>
    <w:rsid w:val="001648BB"/>
    <w:rsid w:val="001723BD"/>
    <w:rsid w:val="0017287F"/>
    <w:rsid w:val="0018741A"/>
    <w:rsid w:val="00191EE3"/>
    <w:rsid w:val="00192D92"/>
    <w:rsid w:val="001B3595"/>
    <w:rsid w:val="001B7BE3"/>
    <w:rsid w:val="001C135E"/>
    <w:rsid w:val="001C74CA"/>
    <w:rsid w:val="001D20BC"/>
    <w:rsid w:val="001D6DE9"/>
    <w:rsid w:val="001D6F7D"/>
    <w:rsid w:val="001E308C"/>
    <w:rsid w:val="001E3D4E"/>
    <w:rsid w:val="001E402A"/>
    <w:rsid w:val="001E4F7C"/>
    <w:rsid w:val="001E7135"/>
    <w:rsid w:val="001F00F8"/>
    <w:rsid w:val="001F31BE"/>
    <w:rsid w:val="002046C5"/>
    <w:rsid w:val="002105D3"/>
    <w:rsid w:val="00210CDC"/>
    <w:rsid w:val="00212D28"/>
    <w:rsid w:val="00213AC1"/>
    <w:rsid w:val="00216BDC"/>
    <w:rsid w:val="00220463"/>
    <w:rsid w:val="00220765"/>
    <w:rsid w:val="002221B8"/>
    <w:rsid w:val="002227D8"/>
    <w:rsid w:val="00225FE2"/>
    <w:rsid w:val="00235EA7"/>
    <w:rsid w:val="00241ACC"/>
    <w:rsid w:val="002454BB"/>
    <w:rsid w:val="00252FD6"/>
    <w:rsid w:val="0025710C"/>
    <w:rsid w:val="00260A61"/>
    <w:rsid w:val="002620E1"/>
    <w:rsid w:val="002648D5"/>
    <w:rsid w:val="00270C0E"/>
    <w:rsid w:val="002725DB"/>
    <w:rsid w:val="0027775F"/>
    <w:rsid w:val="0028206A"/>
    <w:rsid w:val="00286DE6"/>
    <w:rsid w:val="00287165"/>
    <w:rsid w:val="002B0585"/>
    <w:rsid w:val="002B0DE1"/>
    <w:rsid w:val="002B3B0D"/>
    <w:rsid w:val="002B7ABD"/>
    <w:rsid w:val="002C6C3D"/>
    <w:rsid w:val="002C77D9"/>
    <w:rsid w:val="002D217C"/>
    <w:rsid w:val="002D2279"/>
    <w:rsid w:val="002E6721"/>
    <w:rsid w:val="002F6D0D"/>
    <w:rsid w:val="0031283B"/>
    <w:rsid w:val="00312DD1"/>
    <w:rsid w:val="0031588C"/>
    <w:rsid w:val="00317143"/>
    <w:rsid w:val="00323100"/>
    <w:rsid w:val="003233C4"/>
    <w:rsid w:val="00323B43"/>
    <w:rsid w:val="00324BC6"/>
    <w:rsid w:val="00327944"/>
    <w:rsid w:val="00342F00"/>
    <w:rsid w:val="003512A1"/>
    <w:rsid w:val="00363711"/>
    <w:rsid w:val="003650F8"/>
    <w:rsid w:val="003655FC"/>
    <w:rsid w:val="0037589C"/>
    <w:rsid w:val="00376146"/>
    <w:rsid w:val="00381792"/>
    <w:rsid w:val="0038571A"/>
    <w:rsid w:val="003925F1"/>
    <w:rsid w:val="00395402"/>
    <w:rsid w:val="00395540"/>
    <w:rsid w:val="003A1A15"/>
    <w:rsid w:val="003A30FD"/>
    <w:rsid w:val="003A5513"/>
    <w:rsid w:val="003C41B1"/>
    <w:rsid w:val="003C4FB6"/>
    <w:rsid w:val="003D37D8"/>
    <w:rsid w:val="00401807"/>
    <w:rsid w:val="0040214B"/>
    <w:rsid w:val="004044DD"/>
    <w:rsid w:val="00411260"/>
    <w:rsid w:val="00411E5F"/>
    <w:rsid w:val="0041452D"/>
    <w:rsid w:val="00415258"/>
    <w:rsid w:val="004164D8"/>
    <w:rsid w:val="00422648"/>
    <w:rsid w:val="00422ABC"/>
    <w:rsid w:val="00427704"/>
    <w:rsid w:val="004358AB"/>
    <w:rsid w:val="00436416"/>
    <w:rsid w:val="004370CA"/>
    <w:rsid w:val="004412F5"/>
    <w:rsid w:val="00453540"/>
    <w:rsid w:val="00455D33"/>
    <w:rsid w:val="004563BD"/>
    <w:rsid w:val="00461311"/>
    <w:rsid w:val="00466497"/>
    <w:rsid w:val="00466DD6"/>
    <w:rsid w:val="0046746C"/>
    <w:rsid w:val="00471E46"/>
    <w:rsid w:val="004726CF"/>
    <w:rsid w:val="00473761"/>
    <w:rsid w:val="0048185C"/>
    <w:rsid w:val="004823DC"/>
    <w:rsid w:val="00494942"/>
    <w:rsid w:val="0049718F"/>
    <w:rsid w:val="004A43E2"/>
    <w:rsid w:val="004B0FCF"/>
    <w:rsid w:val="004B4BA1"/>
    <w:rsid w:val="004C763D"/>
    <w:rsid w:val="004D7A81"/>
    <w:rsid w:val="004E0E5F"/>
    <w:rsid w:val="004F04B9"/>
    <w:rsid w:val="005040A6"/>
    <w:rsid w:val="00506FB6"/>
    <w:rsid w:val="00514E8C"/>
    <w:rsid w:val="00516141"/>
    <w:rsid w:val="00516257"/>
    <w:rsid w:val="00522476"/>
    <w:rsid w:val="00523679"/>
    <w:rsid w:val="00524DBB"/>
    <w:rsid w:val="00531C84"/>
    <w:rsid w:val="00542A54"/>
    <w:rsid w:val="00543600"/>
    <w:rsid w:val="00543B46"/>
    <w:rsid w:val="00550CDA"/>
    <w:rsid w:val="00552898"/>
    <w:rsid w:val="00553A89"/>
    <w:rsid w:val="00563CA5"/>
    <w:rsid w:val="00567138"/>
    <w:rsid w:val="00574BAF"/>
    <w:rsid w:val="00581F45"/>
    <w:rsid w:val="0058553F"/>
    <w:rsid w:val="005864D6"/>
    <w:rsid w:val="00590B7E"/>
    <w:rsid w:val="005A06F1"/>
    <w:rsid w:val="005A6095"/>
    <w:rsid w:val="005A7746"/>
    <w:rsid w:val="005B57C6"/>
    <w:rsid w:val="005C682A"/>
    <w:rsid w:val="005C6A86"/>
    <w:rsid w:val="005D193C"/>
    <w:rsid w:val="005D3514"/>
    <w:rsid w:val="005F037F"/>
    <w:rsid w:val="005F0D64"/>
    <w:rsid w:val="00603CC1"/>
    <w:rsid w:val="0060598A"/>
    <w:rsid w:val="0061116D"/>
    <w:rsid w:val="006148C2"/>
    <w:rsid w:val="00616438"/>
    <w:rsid w:val="006273AD"/>
    <w:rsid w:val="006321C5"/>
    <w:rsid w:val="00641F97"/>
    <w:rsid w:val="00642079"/>
    <w:rsid w:val="006431F0"/>
    <w:rsid w:val="00650F78"/>
    <w:rsid w:val="00651D02"/>
    <w:rsid w:val="0065486C"/>
    <w:rsid w:val="006609AF"/>
    <w:rsid w:val="006628D1"/>
    <w:rsid w:val="00665385"/>
    <w:rsid w:val="006727B3"/>
    <w:rsid w:val="00672F3F"/>
    <w:rsid w:val="00672F64"/>
    <w:rsid w:val="006846BA"/>
    <w:rsid w:val="006A5BF0"/>
    <w:rsid w:val="006A74A1"/>
    <w:rsid w:val="006B0C86"/>
    <w:rsid w:val="006B12E0"/>
    <w:rsid w:val="006B22AE"/>
    <w:rsid w:val="006C1A82"/>
    <w:rsid w:val="006C1C68"/>
    <w:rsid w:val="006C33F1"/>
    <w:rsid w:val="006D031B"/>
    <w:rsid w:val="006D0635"/>
    <w:rsid w:val="006D3F20"/>
    <w:rsid w:val="006E4FF2"/>
    <w:rsid w:val="006E6E00"/>
    <w:rsid w:val="006E6F5C"/>
    <w:rsid w:val="006F6A96"/>
    <w:rsid w:val="006F701C"/>
    <w:rsid w:val="006F70CD"/>
    <w:rsid w:val="00704912"/>
    <w:rsid w:val="00711A6B"/>
    <w:rsid w:val="0072071D"/>
    <w:rsid w:val="00720F77"/>
    <w:rsid w:val="00723C67"/>
    <w:rsid w:val="00725338"/>
    <w:rsid w:val="007332C7"/>
    <w:rsid w:val="00735AA9"/>
    <w:rsid w:val="007376D3"/>
    <w:rsid w:val="00740088"/>
    <w:rsid w:val="007555AB"/>
    <w:rsid w:val="00755F05"/>
    <w:rsid w:val="00767EC5"/>
    <w:rsid w:val="00771BEB"/>
    <w:rsid w:val="00771CA9"/>
    <w:rsid w:val="0077362F"/>
    <w:rsid w:val="00775A48"/>
    <w:rsid w:val="007922E2"/>
    <w:rsid w:val="00792540"/>
    <w:rsid w:val="007A0EC7"/>
    <w:rsid w:val="007A2C89"/>
    <w:rsid w:val="007A2E66"/>
    <w:rsid w:val="007A356A"/>
    <w:rsid w:val="007A590A"/>
    <w:rsid w:val="007B0EDD"/>
    <w:rsid w:val="007B1076"/>
    <w:rsid w:val="007B7C13"/>
    <w:rsid w:val="007C09A0"/>
    <w:rsid w:val="007C147D"/>
    <w:rsid w:val="007C3A38"/>
    <w:rsid w:val="007C5623"/>
    <w:rsid w:val="007D5187"/>
    <w:rsid w:val="007E40ED"/>
    <w:rsid w:val="007F386C"/>
    <w:rsid w:val="00800066"/>
    <w:rsid w:val="00802294"/>
    <w:rsid w:val="008038A7"/>
    <w:rsid w:val="00803DC2"/>
    <w:rsid w:val="00803E80"/>
    <w:rsid w:val="008134FF"/>
    <w:rsid w:val="00815086"/>
    <w:rsid w:val="00817DD2"/>
    <w:rsid w:val="00830852"/>
    <w:rsid w:val="00835D0F"/>
    <w:rsid w:val="00836921"/>
    <w:rsid w:val="00846FE4"/>
    <w:rsid w:val="008521EF"/>
    <w:rsid w:val="00855BC5"/>
    <w:rsid w:val="0086039E"/>
    <w:rsid w:val="00861DEE"/>
    <w:rsid w:val="00864BD4"/>
    <w:rsid w:val="00867935"/>
    <w:rsid w:val="00870F8A"/>
    <w:rsid w:val="0088221E"/>
    <w:rsid w:val="008832AA"/>
    <w:rsid w:val="00883BCA"/>
    <w:rsid w:val="008855CC"/>
    <w:rsid w:val="00886DA1"/>
    <w:rsid w:val="00890E1C"/>
    <w:rsid w:val="00895EF0"/>
    <w:rsid w:val="008A07D6"/>
    <w:rsid w:val="008B179B"/>
    <w:rsid w:val="008B18F8"/>
    <w:rsid w:val="008B7726"/>
    <w:rsid w:val="008C44F2"/>
    <w:rsid w:val="008C489F"/>
    <w:rsid w:val="008C5211"/>
    <w:rsid w:val="008C6149"/>
    <w:rsid w:val="008D56C8"/>
    <w:rsid w:val="008D5E53"/>
    <w:rsid w:val="008E39F9"/>
    <w:rsid w:val="008E5225"/>
    <w:rsid w:val="008E6707"/>
    <w:rsid w:val="008F27CE"/>
    <w:rsid w:val="009121F8"/>
    <w:rsid w:val="009148CD"/>
    <w:rsid w:val="009148FE"/>
    <w:rsid w:val="00914B3E"/>
    <w:rsid w:val="00917F15"/>
    <w:rsid w:val="00923323"/>
    <w:rsid w:val="0092374B"/>
    <w:rsid w:val="00944315"/>
    <w:rsid w:val="00946A94"/>
    <w:rsid w:val="00955214"/>
    <w:rsid w:val="00956979"/>
    <w:rsid w:val="009576C8"/>
    <w:rsid w:val="00964B67"/>
    <w:rsid w:val="00976B70"/>
    <w:rsid w:val="009817E1"/>
    <w:rsid w:val="00986723"/>
    <w:rsid w:val="00992F47"/>
    <w:rsid w:val="009975BD"/>
    <w:rsid w:val="009A04B2"/>
    <w:rsid w:val="009B1D81"/>
    <w:rsid w:val="009B2967"/>
    <w:rsid w:val="009B6530"/>
    <w:rsid w:val="009C20F1"/>
    <w:rsid w:val="009D119F"/>
    <w:rsid w:val="009D2083"/>
    <w:rsid w:val="009D2F5D"/>
    <w:rsid w:val="009D3691"/>
    <w:rsid w:val="009D7BC9"/>
    <w:rsid w:val="009E63FD"/>
    <w:rsid w:val="00A00A2E"/>
    <w:rsid w:val="00A0704B"/>
    <w:rsid w:val="00A1123D"/>
    <w:rsid w:val="00A124C7"/>
    <w:rsid w:val="00A27AA7"/>
    <w:rsid w:val="00A31177"/>
    <w:rsid w:val="00A311A9"/>
    <w:rsid w:val="00A43F1A"/>
    <w:rsid w:val="00A45AFD"/>
    <w:rsid w:val="00A51BF8"/>
    <w:rsid w:val="00A527CC"/>
    <w:rsid w:val="00A556A9"/>
    <w:rsid w:val="00A56448"/>
    <w:rsid w:val="00A607A3"/>
    <w:rsid w:val="00A65D0C"/>
    <w:rsid w:val="00A8394A"/>
    <w:rsid w:val="00A839BE"/>
    <w:rsid w:val="00A86C70"/>
    <w:rsid w:val="00A92C8A"/>
    <w:rsid w:val="00A92D0A"/>
    <w:rsid w:val="00A9594B"/>
    <w:rsid w:val="00AA27AB"/>
    <w:rsid w:val="00AA459A"/>
    <w:rsid w:val="00AB543B"/>
    <w:rsid w:val="00AC1653"/>
    <w:rsid w:val="00AC18C1"/>
    <w:rsid w:val="00AC5BBD"/>
    <w:rsid w:val="00AC5DE6"/>
    <w:rsid w:val="00AC6535"/>
    <w:rsid w:val="00AC6ABE"/>
    <w:rsid w:val="00AE0C68"/>
    <w:rsid w:val="00AE12DB"/>
    <w:rsid w:val="00AE6752"/>
    <w:rsid w:val="00AF4E59"/>
    <w:rsid w:val="00B05A1D"/>
    <w:rsid w:val="00B076C9"/>
    <w:rsid w:val="00B111C8"/>
    <w:rsid w:val="00B23C30"/>
    <w:rsid w:val="00B24FD0"/>
    <w:rsid w:val="00B2602B"/>
    <w:rsid w:val="00B36AB6"/>
    <w:rsid w:val="00B37642"/>
    <w:rsid w:val="00B4088C"/>
    <w:rsid w:val="00B46E11"/>
    <w:rsid w:val="00B510DA"/>
    <w:rsid w:val="00B53D1D"/>
    <w:rsid w:val="00B541F7"/>
    <w:rsid w:val="00B55BA6"/>
    <w:rsid w:val="00B614D4"/>
    <w:rsid w:val="00B67B51"/>
    <w:rsid w:val="00B70D96"/>
    <w:rsid w:val="00B73361"/>
    <w:rsid w:val="00B74DBC"/>
    <w:rsid w:val="00B80805"/>
    <w:rsid w:val="00BA0523"/>
    <w:rsid w:val="00BA37BF"/>
    <w:rsid w:val="00BA5746"/>
    <w:rsid w:val="00BB07CD"/>
    <w:rsid w:val="00BB41FC"/>
    <w:rsid w:val="00BC11AA"/>
    <w:rsid w:val="00BC38BC"/>
    <w:rsid w:val="00BD3CA0"/>
    <w:rsid w:val="00BE4D7C"/>
    <w:rsid w:val="00BE7E47"/>
    <w:rsid w:val="00BF082B"/>
    <w:rsid w:val="00BF2A8E"/>
    <w:rsid w:val="00BF709F"/>
    <w:rsid w:val="00C00EDC"/>
    <w:rsid w:val="00C07AAE"/>
    <w:rsid w:val="00C104D0"/>
    <w:rsid w:val="00C1573A"/>
    <w:rsid w:val="00C24A19"/>
    <w:rsid w:val="00C328DA"/>
    <w:rsid w:val="00C42F54"/>
    <w:rsid w:val="00C434FB"/>
    <w:rsid w:val="00C447BD"/>
    <w:rsid w:val="00C50797"/>
    <w:rsid w:val="00C57272"/>
    <w:rsid w:val="00C604A3"/>
    <w:rsid w:val="00C61CD6"/>
    <w:rsid w:val="00C62999"/>
    <w:rsid w:val="00C6526E"/>
    <w:rsid w:val="00C66289"/>
    <w:rsid w:val="00C66BB7"/>
    <w:rsid w:val="00C67EDE"/>
    <w:rsid w:val="00C75353"/>
    <w:rsid w:val="00C77A91"/>
    <w:rsid w:val="00C82F79"/>
    <w:rsid w:val="00C854B3"/>
    <w:rsid w:val="00C866F0"/>
    <w:rsid w:val="00C907CE"/>
    <w:rsid w:val="00C93989"/>
    <w:rsid w:val="00C973A9"/>
    <w:rsid w:val="00CA62E9"/>
    <w:rsid w:val="00CA7A6D"/>
    <w:rsid w:val="00CB475E"/>
    <w:rsid w:val="00CB709A"/>
    <w:rsid w:val="00CC0935"/>
    <w:rsid w:val="00CC22A0"/>
    <w:rsid w:val="00CC4425"/>
    <w:rsid w:val="00CC692C"/>
    <w:rsid w:val="00CE2C27"/>
    <w:rsid w:val="00CE45EF"/>
    <w:rsid w:val="00CE5881"/>
    <w:rsid w:val="00CE6ED4"/>
    <w:rsid w:val="00CE73B1"/>
    <w:rsid w:val="00CF07B2"/>
    <w:rsid w:val="00D040B8"/>
    <w:rsid w:val="00D051A9"/>
    <w:rsid w:val="00D20880"/>
    <w:rsid w:val="00D21F63"/>
    <w:rsid w:val="00D23196"/>
    <w:rsid w:val="00D24612"/>
    <w:rsid w:val="00D40858"/>
    <w:rsid w:val="00D415CC"/>
    <w:rsid w:val="00D51846"/>
    <w:rsid w:val="00D56230"/>
    <w:rsid w:val="00D56675"/>
    <w:rsid w:val="00D61C3A"/>
    <w:rsid w:val="00D63533"/>
    <w:rsid w:val="00D70481"/>
    <w:rsid w:val="00D755ED"/>
    <w:rsid w:val="00D83488"/>
    <w:rsid w:val="00D84B99"/>
    <w:rsid w:val="00DA1184"/>
    <w:rsid w:val="00DA1F97"/>
    <w:rsid w:val="00DA490A"/>
    <w:rsid w:val="00DA579C"/>
    <w:rsid w:val="00DC09F5"/>
    <w:rsid w:val="00DC2A27"/>
    <w:rsid w:val="00DC5BAF"/>
    <w:rsid w:val="00DE2923"/>
    <w:rsid w:val="00DF3F8F"/>
    <w:rsid w:val="00DF6730"/>
    <w:rsid w:val="00E03FC0"/>
    <w:rsid w:val="00E05386"/>
    <w:rsid w:val="00E0763E"/>
    <w:rsid w:val="00E173AC"/>
    <w:rsid w:val="00E1772A"/>
    <w:rsid w:val="00E226AC"/>
    <w:rsid w:val="00E23AAD"/>
    <w:rsid w:val="00E26B42"/>
    <w:rsid w:val="00E33E16"/>
    <w:rsid w:val="00E340B5"/>
    <w:rsid w:val="00E42638"/>
    <w:rsid w:val="00E44C67"/>
    <w:rsid w:val="00E46F5B"/>
    <w:rsid w:val="00E6375D"/>
    <w:rsid w:val="00E65445"/>
    <w:rsid w:val="00E672D9"/>
    <w:rsid w:val="00E7452A"/>
    <w:rsid w:val="00E80043"/>
    <w:rsid w:val="00E91BC3"/>
    <w:rsid w:val="00EA2867"/>
    <w:rsid w:val="00EB6CBD"/>
    <w:rsid w:val="00EC0295"/>
    <w:rsid w:val="00EC5574"/>
    <w:rsid w:val="00ED1EE0"/>
    <w:rsid w:val="00ED59F0"/>
    <w:rsid w:val="00EE31D4"/>
    <w:rsid w:val="00EF02AF"/>
    <w:rsid w:val="00EF58E5"/>
    <w:rsid w:val="00F01F17"/>
    <w:rsid w:val="00F1020A"/>
    <w:rsid w:val="00F15B5E"/>
    <w:rsid w:val="00F16969"/>
    <w:rsid w:val="00F227E8"/>
    <w:rsid w:val="00F233B5"/>
    <w:rsid w:val="00F25665"/>
    <w:rsid w:val="00F4189E"/>
    <w:rsid w:val="00F47EF5"/>
    <w:rsid w:val="00F50C7D"/>
    <w:rsid w:val="00F52852"/>
    <w:rsid w:val="00F63BE9"/>
    <w:rsid w:val="00F72803"/>
    <w:rsid w:val="00F83ADF"/>
    <w:rsid w:val="00F85B10"/>
    <w:rsid w:val="00F87618"/>
    <w:rsid w:val="00F933E1"/>
    <w:rsid w:val="00FA09E8"/>
    <w:rsid w:val="00FA35AF"/>
    <w:rsid w:val="00FA7BA0"/>
    <w:rsid w:val="00FC0E67"/>
    <w:rsid w:val="00FC63BE"/>
    <w:rsid w:val="00FD1D66"/>
    <w:rsid w:val="00FF025F"/>
    <w:rsid w:val="00FF14B8"/>
    <w:rsid w:val="00FF46AB"/>
    <w:rsid w:val="00FF4A3C"/>
    <w:rsid w:val="00FF6873"/>
    <w:rsid w:val="018E03A4"/>
    <w:rsid w:val="03100195"/>
    <w:rsid w:val="038C4333"/>
    <w:rsid w:val="04B75127"/>
    <w:rsid w:val="06472DCD"/>
    <w:rsid w:val="088A7641"/>
    <w:rsid w:val="0EB65B89"/>
    <w:rsid w:val="11921A27"/>
    <w:rsid w:val="13C45326"/>
    <w:rsid w:val="157603B0"/>
    <w:rsid w:val="1708352F"/>
    <w:rsid w:val="17264B91"/>
    <w:rsid w:val="17DC0577"/>
    <w:rsid w:val="1A1C75A2"/>
    <w:rsid w:val="1C2A7DA3"/>
    <w:rsid w:val="1EE03693"/>
    <w:rsid w:val="1FDF7250"/>
    <w:rsid w:val="20876BC3"/>
    <w:rsid w:val="20BF732B"/>
    <w:rsid w:val="211D1FF8"/>
    <w:rsid w:val="22747853"/>
    <w:rsid w:val="23053C0B"/>
    <w:rsid w:val="23A05B92"/>
    <w:rsid w:val="241878FD"/>
    <w:rsid w:val="24192D7A"/>
    <w:rsid w:val="25A3307A"/>
    <w:rsid w:val="28A162B9"/>
    <w:rsid w:val="2B84072A"/>
    <w:rsid w:val="2D085E0A"/>
    <w:rsid w:val="321D2EDC"/>
    <w:rsid w:val="326E6170"/>
    <w:rsid w:val="329D37CA"/>
    <w:rsid w:val="335834AB"/>
    <w:rsid w:val="37AD243A"/>
    <w:rsid w:val="390B383E"/>
    <w:rsid w:val="39E24043"/>
    <w:rsid w:val="3A032E00"/>
    <w:rsid w:val="3C781FD3"/>
    <w:rsid w:val="3CF32041"/>
    <w:rsid w:val="3E750569"/>
    <w:rsid w:val="3F7436D8"/>
    <w:rsid w:val="3FC33318"/>
    <w:rsid w:val="40C84561"/>
    <w:rsid w:val="484107C4"/>
    <w:rsid w:val="48F65617"/>
    <w:rsid w:val="4CF67CF1"/>
    <w:rsid w:val="51BE0A46"/>
    <w:rsid w:val="52FE17F8"/>
    <w:rsid w:val="5B0504F9"/>
    <w:rsid w:val="5B7F2626"/>
    <w:rsid w:val="5DC450CA"/>
    <w:rsid w:val="5EA95CBF"/>
    <w:rsid w:val="5EFF1A8B"/>
    <w:rsid w:val="636B595B"/>
    <w:rsid w:val="6A4A2767"/>
    <w:rsid w:val="71682C38"/>
    <w:rsid w:val="71C2034D"/>
    <w:rsid w:val="727541B5"/>
    <w:rsid w:val="770C32C1"/>
    <w:rsid w:val="78476520"/>
    <w:rsid w:val="79CC3FED"/>
    <w:rsid w:val="7DB130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uiPriority="0" w:qFormat="1"/>
    <w:lsdException w:name="footer" w:semiHidden="0" w:uiPriority="0" w:qFormat="1"/>
    <w:lsdException w:name="caption" w:uiPriority="35" w:qFormat="1"/>
    <w:lsdException w:name="page number" w:uiPriority="0"/>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Plain Text" w:uiPriority="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qFormat/>
    <w:rsid w:val="005D3514"/>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Chars="200" w:firstLine="420"/>
    </w:pPr>
    <w:rPr>
      <w:rFonts w:eastAsia="方正仿宋_GBK"/>
      <w:snapToGrid w:val="0"/>
      <w:spacing w:val="-6"/>
      <w:sz w:val="33"/>
    </w:rPr>
  </w:style>
  <w:style w:type="paragraph" w:styleId="a4">
    <w:name w:val="Body Text"/>
    <w:basedOn w:val="a"/>
    <w:link w:val="Char"/>
    <w:qFormat/>
    <w:rPr>
      <w:rFonts w:ascii="Calibri" w:hAnsi="Calibri"/>
      <w:sz w:val="26"/>
      <w:szCs w:val="20"/>
    </w:rPr>
  </w:style>
  <w:style w:type="paragraph" w:styleId="a5">
    <w:name w:val="Date"/>
    <w:basedOn w:val="a"/>
    <w:next w:val="a"/>
    <w:link w:val="Char0"/>
    <w:uiPriority w:val="99"/>
    <w:semiHidden/>
    <w:unhideWhenUsed/>
    <w:qFormat/>
    <w:pPr>
      <w:ind w:leftChars="2500" w:left="100"/>
    </w:pPr>
  </w:style>
  <w:style w:type="paragraph" w:styleId="a6">
    <w:name w:val="Balloon Text"/>
    <w:basedOn w:val="a"/>
    <w:link w:val="Char1"/>
    <w:uiPriority w:val="99"/>
    <w:semiHidden/>
    <w:unhideWhenUsed/>
    <w:qFormat/>
    <w:rPr>
      <w:sz w:val="18"/>
      <w:szCs w:val="18"/>
    </w:rPr>
  </w:style>
  <w:style w:type="paragraph" w:styleId="a7">
    <w:name w:val="footer"/>
    <w:basedOn w:val="a"/>
    <w:link w:val="Char2"/>
    <w:unhideWhenUsed/>
    <w:qFormat/>
    <w:pPr>
      <w:tabs>
        <w:tab w:val="center" w:pos="4153"/>
        <w:tab w:val="right" w:pos="8306"/>
      </w:tabs>
    </w:pPr>
    <w:rPr>
      <w:sz w:val="18"/>
      <w:szCs w:val="18"/>
    </w:rPr>
  </w:style>
  <w:style w:type="paragraph" w:styleId="a8">
    <w:name w:val="header"/>
    <w:basedOn w:val="a"/>
    <w:link w:val="Char3"/>
    <w:unhideWhenUsed/>
    <w:qFormat/>
    <w:pPr>
      <w:pBdr>
        <w:bottom w:val="single" w:sz="6" w:space="1" w:color="auto"/>
      </w:pBdr>
      <w:tabs>
        <w:tab w:val="center" w:pos="4153"/>
        <w:tab w:val="right" w:pos="8306"/>
      </w:tabs>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000FF" w:themeColor="hyperlink"/>
      <w:u w:val="single"/>
    </w:rPr>
  </w:style>
  <w:style w:type="character" w:customStyle="1" w:styleId="Char3">
    <w:name w:val="页眉 Char"/>
    <w:basedOn w:val="a0"/>
    <w:link w:val="a8"/>
    <w:uiPriority w:val="99"/>
    <w:semiHidden/>
    <w:qFormat/>
    <w:rPr>
      <w:rFonts w:ascii="Tahoma" w:hAnsi="Tahoma"/>
      <w:sz w:val="18"/>
      <w:szCs w:val="18"/>
    </w:rPr>
  </w:style>
  <w:style w:type="character" w:customStyle="1" w:styleId="Char2">
    <w:name w:val="页脚 Char"/>
    <w:basedOn w:val="a0"/>
    <w:link w:val="a7"/>
    <w:uiPriority w:val="99"/>
    <w:qFormat/>
    <w:rPr>
      <w:rFonts w:ascii="Tahoma" w:hAnsi="Tahoma"/>
      <w:sz w:val="18"/>
      <w:szCs w:val="18"/>
    </w:rPr>
  </w:style>
  <w:style w:type="paragraph" w:customStyle="1" w:styleId="1">
    <w:name w:val="列出段落1"/>
    <w:basedOn w:val="a"/>
    <w:uiPriority w:val="99"/>
    <w:qFormat/>
    <w:pPr>
      <w:ind w:firstLineChars="200" w:firstLine="420"/>
    </w:pPr>
  </w:style>
  <w:style w:type="character" w:customStyle="1" w:styleId="Char1">
    <w:name w:val="批注框文本 Char"/>
    <w:basedOn w:val="a0"/>
    <w:link w:val="a6"/>
    <w:uiPriority w:val="99"/>
    <w:semiHidden/>
    <w:qFormat/>
    <w:rPr>
      <w:rFonts w:ascii="Times New Roman" w:eastAsia="宋体" w:hAnsi="Times New Roman" w:cs="Times New Roman"/>
      <w:kern w:val="2"/>
      <w:sz w:val="18"/>
      <w:szCs w:val="18"/>
    </w:rPr>
  </w:style>
  <w:style w:type="character" w:customStyle="1" w:styleId="Char0">
    <w:name w:val="日期 Char"/>
    <w:basedOn w:val="a0"/>
    <w:link w:val="a5"/>
    <w:uiPriority w:val="99"/>
    <w:semiHidden/>
    <w:qFormat/>
    <w:rPr>
      <w:rFonts w:ascii="Times New Roman" w:eastAsia="宋体" w:hAnsi="Times New Roman" w:cs="Times New Roman"/>
      <w:kern w:val="2"/>
      <w:sz w:val="21"/>
      <w:szCs w:val="24"/>
    </w:rPr>
  </w:style>
  <w:style w:type="paragraph" w:styleId="ab">
    <w:name w:val="List Paragraph"/>
    <w:basedOn w:val="a"/>
    <w:uiPriority w:val="99"/>
    <w:unhideWhenUsed/>
    <w:qFormat/>
    <w:pPr>
      <w:ind w:firstLineChars="200" w:firstLine="420"/>
    </w:pPr>
  </w:style>
  <w:style w:type="character" w:customStyle="1" w:styleId="Char">
    <w:name w:val="正文文本 Char"/>
    <w:basedOn w:val="a0"/>
    <w:link w:val="a4"/>
    <w:qFormat/>
    <w:rPr>
      <w:rFonts w:ascii="Calibri" w:eastAsia="宋体" w:hAnsi="Calibri" w:cs="Times New Roman"/>
      <w:kern w:val="2"/>
      <w:sz w:val="26"/>
    </w:rPr>
  </w:style>
  <w:style w:type="paragraph" w:styleId="ac">
    <w:name w:val="Body Text Indent"/>
    <w:basedOn w:val="a"/>
    <w:link w:val="Char4"/>
    <w:uiPriority w:val="99"/>
    <w:semiHidden/>
    <w:unhideWhenUsed/>
    <w:rsid w:val="005D3514"/>
    <w:pPr>
      <w:spacing w:after="120"/>
      <w:ind w:leftChars="200" w:left="420"/>
    </w:pPr>
  </w:style>
  <w:style w:type="character" w:customStyle="1" w:styleId="Char4">
    <w:name w:val="正文文本缩进 Char"/>
    <w:basedOn w:val="a0"/>
    <w:link w:val="ac"/>
    <w:uiPriority w:val="99"/>
    <w:semiHidden/>
    <w:rsid w:val="005D3514"/>
    <w:rPr>
      <w:rFonts w:ascii="Times New Roman" w:eastAsia="宋体" w:hAnsi="Times New Roman" w:cs="Times New Roman"/>
      <w:kern w:val="2"/>
      <w:sz w:val="21"/>
      <w:szCs w:val="24"/>
    </w:rPr>
  </w:style>
  <w:style w:type="character" w:customStyle="1" w:styleId="2Char">
    <w:name w:val="标题 2 Char"/>
    <w:basedOn w:val="a0"/>
    <w:link w:val="2"/>
    <w:rsid w:val="005D3514"/>
    <w:rPr>
      <w:rFonts w:ascii="Arial" w:eastAsia="黑体" w:hAnsi="Arial" w:cs="Times New Roman"/>
      <w:b/>
      <w:bCs/>
      <w:kern w:val="2"/>
      <w:sz w:val="32"/>
      <w:szCs w:val="32"/>
    </w:rPr>
  </w:style>
  <w:style w:type="paragraph" w:styleId="ad">
    <w:name w:val="Plain Text"/>
    <w:basedOn w:val="a"/>
    <w:link w:val="Char5"/>
    <w:qFormat/>
    <w:rsid w:val="005D3514"/>
    <w:rPr>
      <w:rFonts w:ascii="宋体" w:hAnsi="Courier New" w:cs="Courier New"/>
      <w:szCs w:val="21"/>
    </w:rPr>
  </w:style>
  <w:style w:type="character" w:customStyle="1" w:styleId="Char5">
    <w:name w:val="纯文本 Char"/>
    <w:basedOn w:val="a0"/>
    <w:link w:val="ad"/>
    <w:rsid w:val="005D3514"/>
    <w:rPr>
      <w:rFonts w:ascii="宋体" w:eastAsia="宋体" w:hAnsi="Courier New" w:cs="Courier New"/>
      <w:kern w:val="2"/>
      <w:sz w:val="21"/>
      <w:szCs w:val="21"/>
    </w:rPr>
  </w:style>
  <w:style w:type="character" w:styleId="ae">
    <w:name w:val="page number"/>
    <w:rsid w:val="005D3514"/>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ACED0A-6994-43B8-ACFD-86FB05E85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21</Pages>
  <Words>1592</Words>
  <Characters>9075</Characters>
  <Application>Microsoft Office Word</Application>
  <DocSecurity>0</DocSecurity>
  <Lines>75</Lines>
  <Paragraphs>21</Paragraphs>
  <ScaleCrop>false</ScaleCrop>
  <Company>Microsoft</Company>
  <LinksUpToDate>false</LinksUpToDate>
  <CharactersWithSpaces>10646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胡茂萍</dc:creator>
  <cp:lastModifiedBy>周恬静</cp:lastModifiedBy>
  <cp:revision>24</cp:revision>
  <cp:lastPrinted>2018-04-13T01:28:00Z</cp:lastPrinted>
  <dcterms:created xsi:type="dcterms:W3CDTF">2023-08-03T06:41:00Z</dcterms:created>
  <dcterms:modified xsi:type="dcterms:W3CDTF">2025-09-29T00:34:00Z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D839AED21DA34719A2D9FF37ACDCCFB5</vt:lpwstr>
  </property>
</Properties>
</file>